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7280" w14:textId="4B511D89" w:rsidR="515B62C3" w:rsidRDefault="515B62C3" w:rsidP="005D3606">
      <w:pPr>
        <w:pStyle w:val="Heading1"/>
        <w:spacing w:before="0"/>
        <w:jc w:val="center"/>
      </w:pPr>
      <w:r>
        <w:t xml:space="preserve">Medium-Skilled Occupations </w:t>
      </w:r>
      <w:r w:rsidR="005D3606">
        <w:t>f</w:t>
      </w:r>
      <w:r>
        <w:t>or the Temporary Shortage List</w:t>
      </w:r>
      <w:r w:rsidR="006F7E9F">
        <w:t xml:space="preserve"> – Digital and Technologies Sector</w:t>
      </w:r>
    </w:p>
    <w:p w14:paraId="45F7CB15" w14:textId="77777777" w:rsidR="001D4D37" w:rsidRDefault="001D4D37" w:rsidP="005052EB"/>
    <w:p w14:paraId="063C73F2" w14:textId="0EBF4115" w:rsidR="5DD322E0" w:rsidRDefault="36DBC365" w:rsidP="005052EB">
      <w:r>
        <w:t>The Migratory Advisory Committee</w:t>
      </w:r>
      <w:r w:rsidR="21C83AA1">
        <w:t xml:space="preserve"> (MAC)</w:t>
      </w:r>
      <w:r>
        <w:t xml:space="preserve"> </w:t>
      </w:r>
      <w:r w:rsidR="04F4BAF9">
        <w:t>is advising</w:t>
      </w:r>
      <w:r>
        <w:t xml:space="preserve"> the Home Office on </w:t>
      </w:r>
      <w:r w:rsidR="04F4BAF9">
        <w:t>the</w:t>
      </w:r>
      <w:r>
        <w:t xml:space="preserve"> medium-skilled (RQF 3-5) occupations </w:t>
      </w:r>
      <w:r w:rsidR="04F4BAF9">
        <w:t>for</w:t>
      </w:r>
      <w:r w:rsidR="586E1D17">
        <w:t xml:space="preserve"> the </w:t>
      </w:r>
      <w:r w:rsidR="04F4BAF9">
        <w:t xml:space="preserve">next </w:t>
      </w:r>
      <w:r w:rsidR="586E1D17">
        <w:t>Temporary Shortage List</w:t>
      </w:r>
      <w:r w:rsidR="04F4BAF9">
        <w:t xml:space="preserve">, giving </w:t>
      </w:r>
      <w:r w:rsidR="586E1D17">
        <w:t xml:space="preserve">access </w:t>
      </w:r>
      <w:r w:rsidR="04F4BAF9">
        <w:t xml:space="preserve">to </w:t>
      </w:r>
      <w:r w:rsidR="586E1D17">
        <w:t xml:space="preserve">the skilled visa route. </w:t>
      </w:r>
      <w:r w:rsidR="43DA7540">
        <w:t xml:space="preserve">To be included the occupation must be (a) crucial to the delivery of the Industrial Strategy or building critical infrastructure; and (b) have a ‘jobs plan’. </w:t>
      </w:r>
      <w:r w:rsidR="586E1D17">
        <w:t xml:space="preserve">The MAC have </w:t>
      </w:r>
      <w:hyperlink r:id="rId11">
        <w:r w:rsidR="586E1D17" w:rsidRPr="0591D8A5">
          <w:rPr>
            <w:rStyle w:val="Hyperlink"/>
          </w:rPr>
          <w:t xml:space="preserve">determined </w:t>
        </w:r>
        <w:r w:rsidR="5C4C2AB8" w:rsidRPr="0591D8A5">
          <w:rPr>
            <w:rStyle w:val="Hyperlink"/>
          </w:rPr>
          <w:t>the crucial</w:t>
        </w:r>
        <w:r w:rsidR="586E1D17" w:rsidRPr="0591D8A5">
          <w:rPr>
            <w:rStyle w:val="Hyperlink"/>
          </w:rPr>
          <w:t xml:space="preserve"> occ</w:t>
        </w:r>
        <w:r w:rsidR="675585C2" w:rsidRPr="0591D8A5">
          <w:rPr>
            <w:rStyle w:val="Hyperlink"/>
          </w:rPr>
          <w:t>upations</w:t>
        </w:r>
      </w:hyperlink>
      <w:r w:rsidR="675585C2">
        <w:t xml:space="preserve"> </w:t>
      </w:r>
      <w:r w:rsidR="134301B6">
        <w:t xml:space="preserve">and have asked Government Departments, including </w:t>
      </w:r>
      <w:r w:rsidR="61C71D35">
        <w:t>the Department for Science, Innovation and Technology (DSIT)</w:t>
      </w:r>
      <w:r w:rsidR="134301B6">
        <w:t xml:space="preserve">, to submit ‘jobs plans’ for </w:t>
      </w:r>
      <w:r w:rsidR="2AF7E1B5">
        <w:t xml:space="preserve">the subset </w:t>
      </w:r>
      <w:r w:rsidR="00C434CB">
        <w:t>that we propose should be included on the temporary shortage list</w:t>
      </w:r>
      <w:r w:rsidR="134301B6">
        <w:t xml:space="preserve">. </w:t>
      </w:r>
      <w:r w:rsidR="67E9E1D1">
        <w:t>At DSIT, w</w:t>
      </w:r>
      <w:r w:rsidR="4F1C4CB8">
        <w:t>e</w:t>
      </w:r>
      <w:r w:rsidR="67E9E1D1">
        <w:t xml:space="preserve"> would welcome your input to inform our prio</w:t>
      </w:r>
      <w:r w:rsidR="5C72552F">
        <w:t>ri</w:t>
      </w:r>
      <w:r w:rsidR="67E9E1D1">
        <w:t>tisation</w:t>
      </w:r>
      <w:r w:rsidR="2AF7E1B5">
        <w:t>, assess</w:t>
      </w:r>
      <w:r w:rsidR="34298997">
        <w:t xml:space="preserve">ment of </w:t>
      </w:r>
      <w:r w:rsidR="2AF7E1B5">
        <w:t xml:space="preserve">shortage, and </w:t>
      </w:r>
      <w:r w:rsidR="660019C8">
        <w:t>summary of the</w:t>
      </w:r>
      <w:r w:rsidR="4F1C4CB8">
        <w:t xml:space="preserve"> actions </w:t>
      </w:r>
      <w:r w:rsidR="3C8B674D">
        <w:t>industry is taking to support</w:t>
      </w:r>
      <w:r w:rsidR="4F1C4CB8">
        <w:t xml:space="preserve"> domestic skills</w:t>
      </w:r>
      <w:r w:rsidR="53F18FC8">
        <w:t xml:space="preserve">. </w:t>
      </w:r>
    </w:p>
    <w:p w14:paraId="4835554C" w14:textId="6D5924F9" w:rsidR="02364003" w:rsidRDefault="02364003"/>
    <w:p w14:paraId="1D91DBB5" w14:textId="3CAD6E75" w:rsidR="5DD322E0" w:rsidRDefault="00937813" w:rsidP="005052EB">
      <w:r>
        <w:t xml:space="preserve">If your evidence relates to the Digital and Technologies sector you can contact us </w:t>
      </w:r>
      <w:r w:rsidR="005A7F6D">
        <w:t xml:space="preserve">on </w:t>
      </w:r>
      <w:hyperlink r:id="rId12">
        <w:r w:rsidR="0BFFF76D" w:rsidRPr="02364003">
          <w:rPr>
            <w:rStyle w:val="Hyperlink"/>
          </w:rPr>
          <w:t>DigitalandTechnologiesSector@dsit.gov.uk</w:t>
        </w:r>
      </w:hyperlink>
      <w:r w:rsidR="005A7F6D">
        <w:t>. I</w:t>
      </w:r>
      <w:r w:rsidR="00E15F96">
        <w:t xml:space="preserve">f you have material that is relevant to other </w:t>
      </w:r>
      <w:r w:rsidR="00EB0FE7">
        <w:t xml:space="preserve">Industrial Strategy </w:t>
      </w:r>
      <w:r w:rsidR="00B05D17">
        <w:t xml:space="preserve">sectors </w:t>
      </w:r>
      <w:r>
        <w:t xml:space="preserve">you can see the MAC website for </w:t>
      </w:r>
      <w:hyperlink r:id="rId13" w:history="1">
        <w:r w:rsidRPr="0045739E">
          <w:rPr>
            <w:rStyle w:val="Hyperlink"/>
          </w:rPr>
          <w:t>contact details</w:t>
        </w:r>
      </w:hyperlink>
      <w:r>
        <w:t>.</w:t>
      </w:r>
      <w:r w:rsidR="0045739E">
        <w:t xml:space="preserve"> </w:t>
      </w:r>
      <w:r w:rsidR="4F1C4CB8">
        <w:t>We</w:t>
      </w:r>
      <w:r w:rsidR="5EBFF577">
        <w:t xml:space="preserve"> would welcome your input on the </w:t>
      </w:r>
      <w:r w:rsidR="32031CE4">
        <w:t>questions across the following pages</w:t>
      </w:r>
      <w:r w:rsidR="009B73D0">
        <w:t>.</w:t>
      </w:r>
    </w:p>
    <w:p w14:paraId="7AFB33F0" w14:textId="04183E8B" w:rsidR="02364003" w:rsidRDefault="02364003"/>
    <w:tbl>
      <w:tblPr>
        <w:tblStyle w:val="TableGrid"/>
        <w:tblW w:w="13950" w:type="dxa"/>
        <w:tblLayout w:type="fixed"/>
        <w:tblLook w:val="06A0" w:firstRow="1" w:lastRow="0" w:firstColumn="1" w:lastColumn="0" w:noHBand="1" w:noVBand="1"/>
      </w:tblPr>
      <w:tblGrid>
        <w:gridCol w:w="2880"/>
        <w:gridCol w:w="11070"/>
      </w:tblGrid>
      <w:tr w:rsidR="0C81EB3D" w14:paraId="02D18D0C" w14:textId="77777777" w:rsidTr="0591D8A5">
        <w:trPr>
          <w:trHeight w:val="300"/>
        </w:trPr>
        <w:tc>
          <w:tcPr>
            <w:tcW w:w="2880" w:type="dxa"/>
          </w:tcPr>
          <w:p w14:paraId="1953A86E" w14:textId="0DEFD564" w:rsidR="1E8B1070" w:rsidRDefault="1E8B1070" w:rsidP="0C81EB3D">
            <w:r>
              <w:t>Organisation</w:t>
            </w:r>
          </w:p>
        </w:tc>
        <w:tc>
          <w:tcPr>
            <w:tcW w:w="11070" w:type="dxa"/>
          </w:tcPr>
          <w:p w14:paraId="7D942625" w14:textId="672E14F7" w:rsidR="0C81EB3D" w:rsidRDefault="0C81EB3D" w:rsidP="0C81EB3D"/>
        </w:tc>
      </w:tr>
      <w:tr w:rsidR="0C81EB3D" w14:paraId="7C5F1994" w14:textId="77777777" w:rsidTr="0591D8A5">
        <w:trPr>
          <w:trHeight w:val="300"/>
        </w:trPr>
        <w:tc>
          <w:tcPr>
            <w:tcW w:w="2880" w:type="dxa"/>
          </w:tcPr>
          <w:p w14:paraId="617D4031" w14:textId="3FEE8891" w:rsidR="1E8B1070" w:rsidRDefault="4F9FA02D" w:rsidP="4145C7FE">
            <w:r>
              <w:t>Contact email</w:t>
            </w:r>
          </w:p>
        </w:tc>
        <w:tc>
          <w:tcPr>
            <w:tcW w:w="11070" w:type="dxa"/>
          </w:tcPr>
          <w:p w14:paraId="1411AFD8" w14:textId="672E14F7" w:rsidR="0C81EB3D" w:rsidRDefault="0C81EB3D" w:rsidP="0C81EB3D"/>
        </w:tc>
      </w:tr>
      <w:tr w:rsidR="0C81EB3D" w14:paraId="754D6417" w14:textId="77777777" w:rsidTr="0591D8A5">
        <w:trPr>
          <w:trHeight w:val="300"/>
        </w:trPr>
        <w:tc>
          <w:tcPr>
            <w:tcW w:w="2880" w:type="dxa"/>
          </w:tcPr>
          <w:p w14:paraId="0BAE4DFE" w14:textId="3B306ABB" w:rsidR="0C81EB3D" w:rsidRDefault="4F9FA02D" w:rsidP="4145C7FE">
            <w:r>
              <w:t>Date completed</w:t>
            </w:r>
          </w:p>
        </w:tc>
        <w:tc>
          <w:tcPr>
            <w:tcW w:w="11070" w:type="dxa"/>
          </w:tcPr>
          <w:p w14:paraId="03C7E339" w14:textId="672E14F7" w:rsidR="0C81EB3D" w:rsidRDefault="0C81EB3D" w:rsidP="0C81EB3D"/>
        </w:tc>
      </w:tr>
    </w:tbl>
    <w:p w14:paraId="1D570FCA" w14:textId="3C591281" w:rsidR="4145C7FE" w:rsidRDefault="4145C7FE"/>
    <w:p w14:paraId="7E6973AD" w14:textId="575941B1" w:rsidR="0C81EB3D" w:rsidRDefault="0C81EB3D" w:rsidP="0C81EB3D"/>
    <w:p w14:paraId="2BB19459" w14:textId="7E5CD1C7" w:rsidR="4145C7FE" w:rsidRDefault="4145C7FE">
      <w:r>
        <w:br w:type="page"/>
      </w:r>
    </w:p>
    <w:p w14:paraId="10278560" w14:textId="0B8B953A" w:rsidR="0AE0BAA5" w:rsidRDefault="0AE0BAA5" w:rsidP="02364003">
      <w:pPr>
        <w:pStyle w:val="Heading1"/>
      </w:pPr>
      <w:r>
        <w:lastRenderedPageBreak/>
        <w:t>Questions</w:t>
      </w:r>
    </w:p>
    <w:tbl>
      <w:tblPr>
        <w:tblStyle w:val="TableGrid"/>
        <w:tblW w:w="13855" w:type="dxa"/>
        <w:tblLook w:val="06A0" w:firstRow="1" w:lastRow="0" w:firstColumn="1" w:lastColumn="0" w:noHBand="1" w:noVBand="1"/>
      </w:tblPr>
      <w:tblGrid>
        <w:gridCol w:w="1873"/>
        <w:gridCol w:w="8832"/>
        <w:gridCol w:w="3150"/>
      </w:tblGrid>
      <w:tr w:rsidR="005052EB" w14:paraId="536A179F" w14:textId="77777777" w:rsidTr="009957FB">
        <w:trPr>
          <w:trHeight w:val="300"/>
        </w:trPr>
        <w:tc>
          <w:tcPr>
            <w:tcW w:w="13855" w:type="dxa"/>
            <w:gridSpan w:val="3"/>
          </w:tcPr>
          <w:p w14:paraId="00A4F57B" w14:textId="52278DFA" w:rsidR="005052EB" w:rsidRPr="005052EB" w:rsidRDefault="005052EB" w:rsidP="005052EB">
            <w:pPr>
              <w:rPr>
                <w:rFonts w:ascii="Aptos" w:eastAsia="MS Mincho" w:hAnsi="Aptos" w:cs="Arial"/>
                <w:b/>
                <w:bCs/>
                <w:lang w:val="en-US"/>
              </w:rPr>
            </w:pPr>
            <w:r w:rsidRPr="005052EB">
              <w:rPr>
                <w:b/>
                <w:bCs/>
              </w:rPr>
              <w:t>1. Which medium-skilled occupations are relevant to your business / area?</w:t>
            </w:r>
          </w:p>
        </w:tc>
      </w:tr>
      <w:tr w:rsidR="1C8F7123" w14:paraId="78C8F731" w14:textId="77777777" w:rsidTr="009957FB">
        <w:trPr>
          <w:trHeight w:val="300"/>
        </w:trPr>
        <w:tc>
          <w:tcPr>
            <w:tcW w:w="1873" w:type="dxa"/>
          </w:tcPr>
          <w:p w14:paraId="41C94AF8" w14:textId="4B76B316" w:rsidR="1C8F7123" w:rsidRPr="005052EB" w:rsidRDefault="1C8F7123" w:rsidP="1C8F7123">
            <w:pPr>
              <w:rPr>
                <w:rFonts w:ascii="Aptos" w:eastAsia="MS Mincho" w:hAnsi="Aptos" w:cs="Arial"/>
                <w:i/>
                <w:iCs/>
                <w:lang w:val="en-US"/>
              </w:rPr>
            </w:pPr>
            <w:r w:rsidRPr="005052EB">
              <w:rPr>
                <w:rFonts w:ascii="Aptos" w:eastAsia="MS Mincho" w:hAnsi="Aptos" w:cs="Arial"/>
                <w:i/>
                <w:iCs/>
                <w:lang w:val="en-US"/>
              </w:rPr>
              <w:t>SOC</w:t>
            </w:r>
          </w:p>
        </w:tc>
        <w:tc>
          <w:tcPr>
            <w:tcW w:w="8832" w:type="dxa"/>
          </w:tcPr>
          <w:p w14:paraId="4E3F005E" w14:textId="5F4281BA" w:rsidR="1C8F7123" w:rsidRPr="005052EB" w:rsidRDefault="1C8F7123" w:rsidP="1C8F7123">
            <w:pPr>
              <w:rPr>
                <w:rFonts w:ascii="Aptos" w:eastAsia="MS Mincho" w:hAnsi="Aptos" w:cs="Arial"/>
                <w:i/>
                <w:iCs/>
                <w:lang w:val="en-US"/>
              </w:rPr>
            </w:pPr>
            <w:r w:rsidRPr="005052EB">
              <w:rPr>
                <w:rFonts w:ascii="Aptos" w:eastAsia="MS Mincho" w:hAnsi="Aptos" w:cs="Arial"/>
                <w:i/>
                <w:iCs/>
                <w:lang w:val="en-US"/>
              </w:rPr>
              <w:t>Occupation description</w:t>
            </w:r>
          </w:p>
        </w:tc>
        <w:tc>
          <w:tcPr>
            <w:tcW w:w="3150" w:type="dxa"/>
          </w:tcPr>
          <w:p w14:paraId="7BAFDC3F" w14:textId="03D20203" w:rsidR="1440D59A" w:rsidRPr="005052EB" w:rsidRDefault="1440D59A" w:rsidP="2952BDA6">
            <w:pPr>
              <w:rPr>
                <w:rFonts w:ascii="Aptos" w:eastAsia="MS Mincho" w:hAnsi="Aptos" w:cs="Arial"/>
                <w:i/>
                <w:iCs/>
                <w:lang w:val="en-US"/>
              </w:rPr>
            </w:pPr>
            <w:r w:rsidRPr="005052EB">
              <w:rPr>
                <w:rFonts w:ascii="Aptos" w:eastAsia="MS Mincho" w:hAnsi="Aptos" w:cs="Arial"/>
                <w:i/>
                <w:iCs/>
                <w:lang w:val="en-US"/>
              </w:rPr>
              <w:t>Relevant (Y/N)</w:t>
            </w:r>
          </w:p>
        </w:tc>
      </w:tr>
      <w:tr w:rsidR="1C8F7123" w14:paraId="18AD5B9F" w14:textId="77777777" w:rsidTr="009957FB">
        <w:trPr>
          <w:trHeight w:val="300"/>
        </w:trPr>
        <w:tc>
          <w:tcPr>
            <w:tcW w:w="1873" w:type="dxa"/>
          </w:tcPr>
          <w:p w14:paraId="3E12E185" w14:textId="7256C95A"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3111</w:t>
            </w:r>
          </w:p>
        </w:tc>
        <w:tc>
          <w:tcPr>
            <w:tcW w:w="8832" w:type="dxa"/>
          </w:tcPr>
          <w:p w14:paraId="606BA0CF" w14:textId="07F58040"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Laboratory technicians</w:t>
            </w:r>
          </w:p>
        </w:tc>
        <w:tc>
          <w:tcPr>
            <w:tcW w:w="3150" w:type="dxa"/>
          </w:tcPr>
          <w:p w14:paraId="5EDA63C1" w14:textId="42A485DF" w:rsidR="2952BDA6" w:rsidRDefault="2952BDA6" w:rsidP="2952BDA6">
            <w:pPr>
              <w:rPr>
                <w:rFonts w:ascii="Aptos" w:eastAsia="MS Mincho" w:hAnsi="Aptos" w:cs="Arial"/>
                <w:color w:val="000000" w:themeColor="text1"/>
                <w:lang w:val="en-US"/>
              </w:rPr>
            </w:pPr>
          </w:p>
        </w:tc>
      </w:tr>
      <w:tr w:rsidR="1C8F7123" w14:paraId="18DC4572" w14:textId="77777777" w:rsidTr="009957FB">
        <w:trPr>
          <w:trHeight w:val="300"/>
        </w:trPr>
        <w:tc>
          <w:tcPr>
            <w:tcW w:w="1873" w:type="dxa"/>
          </w:tcPr>
          <w:p w14:paraId="416C4A3E" w14:textId="188077C9"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3112</w:t>
            </w:r>
          </w:p>
        </w:tc>
        <w:tc>
          <w:tcPr>
            <w:tcW w:w="8832" w:type="dxa"/>
          </w:tcPr>
          <w:p w14:paraId="6F325211" w14:textId="70D4BCAF"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Electrical and electronics technicians</w:t>
            </w:r>
          </w:p>
        </w:tc>
        <w:tc>
          <w:tcPr>
            <w:tcW w:w="3150" w:type="dxa"/>
          </w:tcPr>
          <w:p w14:paraId="2EE9F18D" w14:textId="7D67F3F3" w:rsidR="2952BDA6" w:rsidRDefault="2952BDA6" w:rsidP="2952BDA6">
            <w:pPr>
              <w:rPr>
                <w:rFonts w:ascii="Aptos" w:eastAsia="MS Mincho" w:hAnsi="Aptos" w:cs="Arial"/>
                <w:color w:val="000000" w:themeColor="text1"/>
                <w:lang w:val="en-US"/>
              </w:rPr>
            </w:pPr>
          </w:p>
        </w:tc>
      </w:tr>
      <w:tr w:rsidR="1C8F7123" w14:paraId="37ACC635" w14:textId="77777777" w:rsidTr="009957FB">
        <w:trPr>
          <w:trHeight w:val="300"/>
        </w:trPr>
        <w:tc>
          <w:tcPr>
            <w:tcW w:w="1873" w:type="dxa"/>
          </w:tcPr>
          <w:p w14:paraId="2BE1084B" w14:textId="5155A535"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3113</w:t>
            </w:r>
          </w:p>
        </w:tc>
        <w:tc>
          <w:tcPr>
            <w:tcW w:w="8832" w:type="dxa"/>
          </w:tcPr>
          <w:p w14:paraId="4B86497F" w14:textId="6BF5298F"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Engineering technicians</w:t>
            </w:r>
          </w:p>
        </w:tc>
        <w:tc>
          <w:tcPr>
            <w:tcW w:w="3150" w:type="dxa"/>
          </w:tcPr>
          <w:p w14:paraId="74C44F95" w14:textId="51BA3ACD" w:rsidR="2952BDA6" w:rsidRDefault="2952BDA6" w:rsidP="2952BDA6">
            <w:pPr>
              <w:rPr>
                <w:rFonts w:ascii="Aptos" w:eastAsia="MS Mincho" w:hAnsi="Aptos" w:cs="Arial"/>
                <w:color w:val="000000" w:themeColor="text1"/>
                <w:lang w:val="en-US"/>
              </w:rPr>
            </w:pPr>
          </w:p>
        </w:tc>
      </w:tr>
      <w:tr w:rsidR="1C8F7123" w14:paraId="5EE6553B" w14:textId="77777777" w:rsidTr="009957FB">
        <w:trPr>
          <w:trHeight w:val="300"/>
        </w:trPr>
        <w:tc>
          <w:tcPr>
            <w:tcW w:w="1873" w:type="dxa"/>
          </w:tcPr>
          <w:p w14:paraId="664AC1C8" w14:textId="5E529767"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3114</w:t>
            </w:r>
          </w:p>
        </w:tc>
        <w:tc>
          <w:tcPr>
            <w:tcW w:w="8832" w:type="dxa"/>
          </w:tcPr>
          <w:p w14:paraId="645075B0" w14:textId="5002B327"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Building and civil engineering technicians</w:t>
            </w:r>
          </w:p>
        </w:tc>
        <w:tc>
          <w:tcPr>
            <w:tcW w:w="3150" w:type="dxa"/>
          </w:tcPr>
          <w:p w14:paraId="4B03B38F" w14:textId="1A5AB11A" w:rsidR="2952BDA6" w:rsidRDefault="2952BDA6" w:rsidP="2952BDA6">
            <w:pPr>
              <w:rPr>
                <w:rFonts w:ascii="Aptos" w:eastAsia="MS Mincho" w:hAnsi="Aptos" w:cs="Arial"/>
                <w:color w:val="000000" w:themeColor="text1"/>
                <w:lang w:val="en-US"/>
              </w:rPr>
            </w:pPr>
          </w:p>
        </w:tc>
      </w:tr>
      <w:tr w:rsidR="1C8F7123" w14:paraId="1CFB8F88" w14:textId="77777777" w:rsidTr="009957FB">
        <w:trPr>
          <w:trHeight w:val="300"/>
        </w:trPr>
        <w:tc>
          <w:tcPr>
            <w:tcW w:w="1873" w:type="dxa"/>
          </w:tcPr>
          <w:p w14:paraId="1FB0139F" w14:textId="42EB2930"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3115</w:t>
            </w:r>
          </w:p>
        </w:tc>
        <w:tc>
          <w:tcPr>
            <w:tcW w:w="8832" w:type="dxa"/>
          </w:tcPr>
          <w:p w14:paraId="66AE7E8E" w14:textId="51F15379"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Quality assurance technicians</w:t>
            </w:r>
          </w:p>
        </w:tc>
        <w:tc>
          <w:tcPr>
            <w:tcW w:w="3150" w:type="dxa"/>
          </w:tcPr>
          <w:p w14:paraId="51D3A3D7" w14:textId="25A26DA9" w:rsidR="2952BDA6" w:rsidRDefault="2952BDA6" w:rsidP="2952BDA6">
            <w:pPr>
              <w:rPr>
                <w:rFonts w:ascii="Aptos" w:eastAsia="MS Mincho" w:hAnsi="Aptos" w:cs="Arial"/>
                <w:color w:val="000000" w:themeColor="text1"/>
                <w:lang w:val="en-US"/>
              </w:rPr>
            </w:pPr>
          </w:p>
        </w:tc>
      </w:tr>
      <w:tr w:rsidR="1C8F7123" w14:paraId="6AB56E38" w14:textId="77777777" w:rsidTr="009957FB">
        <w:trPr>
          <w:trHeight w:val="300"/>
        </w:trPr>
        <w:tc>
          <w:tcPr>
            <w:tcW w:w="1873" w:type="dxa"/>
          </w:tcPr>
          <w:p w14:paraId="17A40855" w14:textId="7838A7EE"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3116</w:t>
            </w:r>
          </w:p>
        </w:tc>
        <w:tc>
          <w:tcPr>
            <w:tcW w:w="8832" w:type="dxa"/>
          </w:tcPr>
          <w:p w14:paraId="2B4B8ED9" w14:textId="0C2EE73B"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Planning, process and production technicians</w:t>
            </w:r>
          </w:p>
        </w:tc>
        <w:tc>
          <w:tcPr>
            <w:tcW w:w="3150" w:type="dxa"/>
          </w:tcPr>
          <w:p w14:paraId="6A5D877E" w14:textId="08D0CF28" w:rsidR="2952BDA6" w:rsidRDefault="2952BDA6" w:rsidP="2952BDA6">
            <w:pPr>
              <w:rPr>
                <w:rFonts w:ascii="Aptos" w:eastAsia="MS Mincho" w:hAnsi="Aptos" w:cs="Arial"/>
                <w:color w:val="000000" w:themeColor="text1"/>
                <w:lang w:val="en-US"/>
              </w:rPr>
            </w:pPr>
          </w:p>
        </w:tc>
      </w:tr>
      <w:tr w:rsidR="1C8F7123" w14:paraId="7EB9DFB5" w14:textId="77777777" w:rsidTr="009957FB">
        <w:trPr>
          <w:trHeight w:val="300"/>
        </w:trPr>
        <w:tc>
          <w:tcPr>
            <w:tcW w:w="1873" w:type="dxa"/>
          </w:tcPr>
          <w:p w14:paraId="7AA45C51" w14:textId="7F643D19"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3119</w:t>
            </w:r>
          </w:p>
        </w:tc>
        <w:tc>
          <w:tcPr>
            <w:tcW w:w="8832" w:type="dxa"/>
          </w:tcPr>
          <w:p w14:paraId="58C0BCD1" w14:textId="51C70112"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 xml:space="preserve">Science, engineering and production technicians </w:t>
            </w:r>
            <w:proofErr w:type="spellStart"/>
            <w:r w:rsidRPr="1C8F7123">
              <w:rPr>
                <w:rFonts w:ascii="Aptos" w:eastAsia="MS Mincho" w:hAnsi="Aptos" w:cs="Arial"/>
                <w:color w:val="000000" w:themeColor="text1"/>
                <w:lang w:val="en-US"/>
              </w:rPr>
              <w:t>n.e.c.</w:t>
            </w:r>
            <w:proofErr w:type="spellEnd"/>
          </w:p>
        </w:tc>
        <w:tc>
          <w:tcPr>
            <w:tcW w:w="3150" w:type="dxa"/>
          </w:tcPr>
          <w:p w14:paraId="7A879536" w14:textId="31342146" w:rsidR="2952BDA6" w:rsidRDefault="2952BDA6" w:rsidP="2952BDA6">
            <w:pPr>
              <w:rPr>
                <w:rFonts w:ascii="Aptos" w:eastAsia="MS Mincho" w:hAnsi="Aptos" w:cs="Arial"/>
                <w:color w:val="000000" w:themeColor="text1"/>
                <w:lang w:val="en-US"/>
              </w:rPr>
            </w:pPr>
          </w:p>
        </w:tc>
      </w:tr>
      <w:tr w:rsidR="1C8F7123" w14:paraId="3157C8DC" w14:textId="77777777" w:rsidTr="009957FB">
        <w:trPr>
          <w:trHeight w:val="300"/>
        </w:trPr>
        <w:tc>
          <w:tcPr>
            <w:tcW w:w="1873" w:type="dxa"/>
          </w:tcPr>
          <w:p w14:paraId="78E69EA0" w14:textId="6E33F851"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3120</w:t>
            </w:r>
          </w:p>
        </w:tc>
        <w:tc>
          <w:tcPr>
            <w:tcW w:w="8832" w:type="dxa"/>
          </w:tcPr>
          <w:p w14:paraId="0AFE6D95" w14:textId="2EB63512"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CAD, drawing and architectural technicians</w:t>
            </w:r>
          </w:p>
        </w:tc>
        <w:tc>
          <w:tcPr>
            <w:tcW w:w="3150" w:type="dxa"/>
          </w:tcPr>
          <w:p w14:paraId="43D9F622" w14:textId="252EC70B" w:rsidR="2952BDA6" w:rsidRDefault="2952BDA6" w:rsidP="2952BDA6">
            <w:pPr>
              <w:rPr>
                <w:rFonts w:ascii="Aptos" w:eastAsia="MS Mincho" w:hAnsi="Aptos" w:cs="Arial"/>
                <w:color w:val="000000" w:themeColor="text1"/>
                <w:lang w:val="en-US"/>
              </w:rPr>
            </w:pPr>
          </w:p>
        </w:tc>
      </w:tr>
      <w:tr w:rsidR="1C8F7123" w14:paraId="634537F4" w14:textId="77777777" w:rsidTr="009957FB">
        <w:trPr>
          <w:trHeight w:val="300"/>
        </w:trPr>
        <w:tc>
          <w:tcPr>
            <w:tcW w:w="1873" w:type="dxa"/>
          </w:tcPr>
          <w:p w14:paraId="66CA913A" w14:textId="16B5A462"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3132</w:t>
            </w:r>
          </w:p>
        </w:tc>
        <w:tc>
          <w:tcPr>
            <w:tcW w:w="8832" w:type="dxa"/>
          </w:tcPr>
          <w:p w14:paraId="219CC0DF" w14:textId="55A29938"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 xml:space="preserve">IT </w:t>
            </w:r>
            <w:proofErr w:type="gramStart"/>
            <w:r w:rsidRPr="1C8F7123">
              <w:rPr>
                <w:rFonts w:ascii="Aptos" w:eastAsia="MS Mincho" w:hAnsi="Aptos" w:cs="Arial"/>
                <w:color w:val="000000" w:themeColor="text1"/>
                <w:lang w:val="en-US"/>
              </w:rPr>
              <w:t>user</w:t>
            </w:r>
            <w:proofErr w:type="gramEnd"/>
            <w:r w:rsidRPr="1C8F7123">
              <w:rPr>
                <w:rFonts w:ascii="Aptos" w:eastAsia="MS Mincho" w:hAnsi="Aptos" w:cs="Arial"/>
                <w:color w:val="000000" w:themeColor="text1"/>
                <w:lang w:val="en-US"/>
              </w:rPr>
              <w:t xml:space="preserve"> support technicians</w:t>
            </w:r>
          </w:p>
        </w:tc>
        <w:tc>
          <w:tcPr>
            <w:tcW w:w="3150" w:type="dxa"/>
          </w:tcPr>
          <w:p w14:paraId="1638B39F" w14:textId="357512BF" w:rsidR="2952BDA6" w:rsidRDefault="2952BDA6" w:rsidP="2952BDA6">
            <w:pPr>
              <w:rPr>
                <w:rFonts w:ascii="Aptos" w:eastAsia="MS Mincho" w:hAnsi="Aptos" w:cs="Arial"/>
                <w:color w:val="000000" w:themeColor="text1"/>
                <w:lang w:val="en-US"/>
              </w:rPr>
            </w:pPr>
          </w:p>
        </w:tc>
      </w:tr>
      <w:tr w:rsidR="1C8F7123" w14:paraId="279E2893" w14:textId="77777777" w:rsidTr="009957FB">
        <w:trPr>
          <w:trHeight w:val="300"/>
        </w:trPr>
        <w:tc>
          <w:tcPr>
            <w:tcW w:w="1873" w:type="dxa"/>
          </w:tcPr>
          <w:p w14:paraId="3F077EA0" w14:textId="75C50F71"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3133</w:t>
            </w:r>
          </w:p>
        </w:tc>
        <w:tc>
          <w:tcPr>
            <w:tcW w:w="8832" w:type="dxa"/>
          </w:tcPr>
          <w:p w14:paraId="19B0B5C0" w14:textId="452B334E"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Database administrators and web content technicians</w:t>
            </w:r>
          </w:p>
        </w:tc>
        <w:tc>
          <w:tcPr>
            <w:tcW w:w="3150" w:type="dxa"/>
          </w:tcPr>
          <w:p w14:paraId="1433B532" w14:textId="3033803C" w:rsidR="2952BDA6" w:rsidRDefault="2952BDA6" w:rsidP="2952BDA6">
            <w:pPr>
              <w:rPr>
                <w:rFonts w:ascii="Aptos" w:eastAsia="MS Mincho" w:hAnsi="Aptos" w:cs="Arial"/>
                <w:color w:val="000000" w:themeColor="text1"/>
                <w:lang w:val="en-US"/>
              </w:rPr>
            </w:pPr>
          </w:p>
        </w:tc>
      </w:tr>
      <w:tr w:rsidR="1C8F7123" w14:paraId="69FD4664" w14:textId="77777777" w:rsidTr="009957FB">
        <w:trPr>
          <w:trHeight w:val="300"/>
        </w:trPr>
        <w:tc>
          <w:tcPr>
            <w:tcW w:w="1873" w:type="dxa"/>
          </w:tcPr>
          <w:p w14:paraId="62F59DDD" w14:textId="30A47E0F"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3544</w:t>
            </w:r>
          </w:p>
        </w:tc>
        <w:tc>
          <w:tcPr>
            <w:tcW w:w="8832" w:type="dxa"/>
          </w:tcPr>
          <w:p w14:paraId="127942F7" w14:textId="66067F49"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Data analysts</w:t>
            </w:r>
          </w:p>
        </w:tc>
        <w:tc>
          <w:tcPr>
            <w:tcW w:w="3150" w:type="dxa"/>
          </w:tcPr>
          <w:p w14:paraId="4DE0DB3C" w14:textId="43C167DC" w:rsidR="2952BDA6" w:rsidRDefault="2952BDA6" w:rsidP="2952BDA6">
            <w:pPr>
              <w:rPr>
                <w:rFonts w:ascii="Aptos" w:eastAsia="MS Mincho" w:hAnsi="Aptos" w:cs="Arial"/>
                <w:color w:val="000000" w:themeColor="text1"/>
                <w:lang w:val="en-US"/>
              </w:rPr>
            </w:pPr>
          </w:p>
        </w:tc>
      </w:tr>
      <w:tr w:rsidR="1C8F7123" w14:paraId="02384409" w14:textId="77777777" w:rsidTr="009957FB">
        <w:trPr>
          <w:trHeight w:val="300"/>
        </w:trPr>
        <w:tc>
          <w:tcPr>
            <w:tcW w:w="1873" w:type="dxa"/>
          </w:tcPr>
          <w:p w14:paraId="69AA2E7A" w14:textId="03108EC4"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5242</w:t>
            </w:r>
          </w:p>
        </w:tc>
        <w:tc>
          <w:tcPr>
            <w:tcW w:w="8832" w:type="dxa"/>
          </w:tcPr>
          <w:p w14:paraId="21794A48" w14:textId="6F363922"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Telecoms and related network installers and repairers</w:t>
            </w:r>
          </w:p>
        </w:tc>
        <w:tc>
          <w:tcPr>
            <w:tcW w:w="3150" w:type="dxa"/>
          </w:tcPr>
          <w:p w14:paraId="30BAA5DC" w14:textId="73C4D69B" w:rsidR="2952BDA6" w:rsidRDefault="2952BDA6" w:rsidP="2952BDA6">
            <w:pPr>
              <w:rPr>
                <w:rFonts w:ascii="Aptos" w:eastAsia="MS Mincho" w:hAnsi="Aptos" w:cs="Arial"/>
                <w:color w:val="000000" w:themeColor="text1"/>
                <w:lang w:val="en-US"/>
              </w:rPr>
            </w:pPr>
          </w:p>
        </w:tc>
      </w:tr>
      <w:tr w:rsidR="1C8F7123" w14:paraId="54CF2E54" w14:textId="77777777" w:rsidTr="009957FB">
        <w:trPr>
          <w:trHeight w:val="300"/>
        </w:trPr>
        <w:tc>
          <w:tcPr>
            <w:tcW w:w="1873" w:type="dxa"/>
          </w:tcPr>
          <w:p w14:paraId="3881762F" w14:textId="5BFDF86A"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5244</w:t>
            </w:r>
          </w:p>
        </w:tc>
        <w:tc>
          <w:tcPr>
            <w:tcW w:w="8832" w:type="dxa"/>
          </w:tcPr>
          <w:p w14:paraId="6A3CC688" w14:textId="6496D754"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Computer system and equipment installers and servicers</w:t>
            </w:r>
          </w:p>
        </w:tc>
        <w:tc>
          <w:tcPr>
            <w:tcW w:w="3150" w:type="dxa"/>
          </w:tcPr>
          <w:p w14:paraId="355C42EC" w14:textId="0871391C" w:rsidR="2952BDA6" w:rsidRDefault="2952BDA6" w:rsidP="2952BDA6">
            <w:pPr>
              <w:rPr>
                <w:rFonts w:ascii="Aptos" w:eastAsia="MS Mincho" w:hAnsi="Aptos" w:cs="Arial"/>
                <w:color w:val="000000" w:themeColor="text1"/>
                <w:lang w:val="en-US"/>
              </w:rPr>
            </w:pPr>
          </w:p>
        </w:tc>
      </w:tr>
      <w:tr w:rsidR="1C8F7123" w14:paraId="3ED8705D" w14:textId="77777777" w:rsidTr="009957FB">
        <w:trPr>
          <w:trHeight w:val="300"/>
        </w:trPr>
        <w:tc>
          <w:tcPr>
            <w:tcW w:w="1873" w:type="dxa"/>
          </w:tcPr>
          <w:p w14:paraId="1C4626C9" w14:textId="569949D9"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8113</w:t>
            </w:r>
          </w:p>
        </w:tc>
        <w:tc>
          <w:tcPr>
            <w:tcW w:w="8832" w:type="dxa"/>
          </w:tcPr>
          <w:p w14:paraId="5CA57DB5" w14:textId="4889480B" w:rsidR="1C8F7123" w:rsidRDefault="1C8F7123" w:rsidP="1C8F7123">
            <w:pPr>
              <w:rPr>
                <w:rFonts w:ascii="Aptos" w:eastAsia="MS Mincho" w:hAnsi="Aptos" w:cs="Arial"/>
                <w:color w:val="000000" w:themeColor="text1"/>
                <w:lang w:val="en-US"/>
              </w:rPr>
            </w:pPr>
            <w:r w:rsidRPr="1C8F7123">
              <w:rPr>
                <w:rFonts w:ascii="Aptos" w:eastAsia="MS Mincho" w:hAnsi="Aptos" w:cs="Arial"/>
                <w:color w:val="000000" w:themeColor="text1"/>
                <w:lang w:val="en-US"/>
              </w:rPr>
              <w:t>Chemical and related process operatives</w:t>
            </w:r>
          </w:p>
        </w:tc>
        <w:tc>
          <w:tcPr>
            <w:tcW w:w="3150" w:type="dxa"/>
          </w:tcPr>
          <w:p w14:paraId="1678043B" w14:textId="253ED461" w:rsidR="2952BDA6" w:rsidRDefault="2952BDA6" w:rsidP="2952BDA6">
            <w:pPr>
              <w:rPr>
                <w:rFonts w:ascii="Aptos" w:eastAsia="MS Mincho" w:hAnsi="Aptos" w:cs="Arial"/>
                <w:color w:val="000000" w:themeColor="text1"/>
                <w:lang w:val="en-US"/>
              </w:rPr>
            </w:pPr>
          </w:p>
        </w:tc>
      </w:tr>
      <w:tr w:rsidR="2952BDA6" w14:paraId="09BDC181" w14:textId="77777777" w:rsidTr="009957FB">
        <w:trPr>
          <w:trHeight w:val="300"/>
        </w:trPr>
        <w:tc>
          <w:tcPr>
            <w:tcW w:w="1873" w:type="dxa"/>
          </w:tcPr>
          <w:p w14:paraId="2C02F82C" w14:textId="716C26E4" w:rsidR="2952BDA6" w:rsidRDefault="3C27797B" w:rsidP="424F8899">
            <w:pPr>
              <w:rPr>
                <w:rFonts w:ascii="Aptos" w:eastAsia="MS Mincho" w:hAnsi="Aptos" w:cs="Arial"/>
                <w:color w:val="000000" w:themeColor="text1"/>
                <w:lang w:val="en-US"/>
              </w:rPr>
            </w:pPr>
            <w:r w:rsidRPr="424F8899">
              <w:rPr>
                <w:rFonts w:ascii="Aptos" w:eastAsia="MS Mincho" w:hAnsi="Aptos" w:cs="Arial"/>
                <w:color w:val="000000" w:themeColor="text1"/>
                <w:lang w:val="en-US"/>
              </w:rPr>
              <w:t>Other</w:t>
            </w:r>
          </w:p>
        </w:tc>
        <w:tc>
          <w:tcPr>
            <w:tcW w:w="8832" w:type="dxa"/>
          </w:tcPr>
          <w:p w14:paraId="64EED0B5" w14:textId="0BC49B00" w:rsidR="2952BDA6" w:rsidRDefault="3C27797B" w:rsidP="653D35DE">
            <w:pPr>
              <w:rPr>
                <w:rFonts w:ascii="Aptos" w:eastAsia="MS Mincho" w:hAnsi="Aptos" w:cs="Arial"/>
                <w:color w:val="000000" w:themeColor="text1"/>
                <w:lang w:val="en-US"/>
              </w:rPr>
            </w:pPr>
            <w:r w:rsidRPr="653D35DE">
              <w:rPr>
                <w:rFonts w:ascii="Aptos" w:eastAsia="MS Mincho" w:hAnsi="Aptos" w:cs="Arial"/>
                <w:color w:val="000000" w:themeColor="text1"/>
                <w:lang w:val="en-US"/>
              </w:rPr>
              <w:t xml:space="preserve">Please input the codes / titles for SOCs that are relevant to your business / area that have not yet been linked to the D&amp;T sector from </w:t>
            </w:r>
            <w:r w:rsidR="1A726485" w:rsidRPr="653D35DE">
              <w:rPr>
                <w:rFonts w:ascii="Aptos" w:eastAsia="MS Mincho" w:hAnsi="Aptos" w:cs="Arial"/>
                <w:color w:val="000000" w:themeColor="text1"/>
                <w:lang w:val="en-US"/>
              </w:rPr>
              <w:t xml:space="preserve">Annex A of the </w:t>
            </w:r>
            <w:hyperlink r:id="rId14">
              <w:r w:rsidR="1A726485" w:rsidRPr="653D35DE">
                <w:rPr>
                  <w:rStyle w:val="Hyperlink"/>
                  <w:rFonts w:ascii="Aptos" w:eastAsia="MS Mincho" w:hAnsi="Aptos" w:cs="Arial"/>
                  <w:lang w:val="en-US"/>
                </w:rPr>
                <w:t>MAC stage 1 report</w:t>
              </w:r>
            </w:hyperlink>
            <w:r w:rsidR="1A726485" w:rsidRPr="653D35DE">
              <w:rPr>
                <w:rFonts w:ascii="Aptos" w:eastAsia="MS Mincho" w:hAnsi="Aptos" w:cs="Arial"/>
                <w:color w:val="000000" w:themeColor="text1"/>
                <w:lang w:val="en-US"/>
              </w:rPr>
              <w:t>.</w:t>
            </w:r>
            <w:r w:rsidR="00C434CB">
              <w:rPr>
                <w:rFonts w:ascii="Aptos" w:eastAsia="MS Mincho" w:hAnsi="Aptos" w:cs="Arial"/>
                <w:color w:val="000000" w:themeColor="text1"/>
                <w:lang w:val="en-US"/>
              </w:rPr>
              <w:t xml:space="preserve"> We </w:t>
            </w:r>
            <w:r w:rsidR="00C434CB" w:rsidRPr="00C434CB">
              <w:rPr>
                <w:rFonts w:ascii="Aptos" w:eastAsia="MS Mincho" w:hAnsi="Aptos" w:cs="Arial"/>
                <w:color w:val="000000" w:themeColor="text1"/>
                <w:u w:val="single"/>
                <w:lang w:val="en-US"/>
              </w:rPr>
              <w:t>cannot submit plans</w:t>
            </w:r>
            <w:r w:rsidR="00C434CB">
              <w:rPr>
                <w:rFonts w:ascii="Aptos" w:eastAsia="MS Mincho" w:hAnsi="Aptos" w:cs="Arial"/>
                <w:color w:val="000000" w:themeColor="text1"/>
                <w:lang w:val="en-US"/>
              </w:rPr>
              <w:t xml:space="preserve"> for occupations not identified in the MAC stage 1 report</w:t>
            </w:r>
          </w:p>
        </w:tc>
        <w:tc>
          <w:tcPr>
            <w:tcW w:w="3150" w:type="dxa"/>
          </w:tcPr>
          <w:p w14:paraId="58F9D305" w14:textId="18506320" w:rsidR="2952BDA6" w:rsidRDefault="2952BDA6" w:rsidP="2952BDA6">
            <w:pPr>
              <w:rPr>
                <w:rFonts w:ascii="Aptos" w:eastAsia="MS Mincho" w:hAnsi="Aptos" w:cs="Arial"/>
                <w:color w:val="000000" w:themeColor="text1"/>
                <w:lang w:val="en-US"/>
              </w:rPr>
            </w:pPr>
          </w:p>
        </w:tc>
      </w:tr>
    </w:tbl>
    <w:p w14:paraId="0764DB71" w14:textId="123C5298" w:rsidR="1C8F7123" w:rsidRDefault="1C8F7123" w:rsidP="1C8F7123"/>
    <w:p w14:paraId="3359570C" w14:textId="28DC86AF" w:rsidR="394DF855" w:rsidRPr="00803F61" w:rsidRDefault="394DF855" w:rsidP="02364003">
      <w:pPr>
        <w:rPr>
          <w:i/>
          <w:iCs/>
        </w:rPr>
      </w:pPr>
    </w:p>
    <w:p w14:paraId="7D61C10F" w14:textId="490B7162" w:rsidR="394DF855" w:rsidRPr="00803F61" w:rsidRDefault="394DF855" w:rsidP="7D92E7D9">
      <w:r>
        <w:br w:type="page"/>
      </w:r>
    </w:p>
    <w:p w14:paraId="3E541931" w14:textId="6C95E10C" w:rsidR="394DF855" w:rsidRPr="00803F61" w:rsidRDefault="394DF855" w:rsidP="02364003">
      <w:pPr>
        <w:rPr>
          <w:i/>
          <w:iCs/>
        </w:rPr>
      </w:pPr>
      <w:r w:rsidRPr="02364003">
        <w:rPr>
          <w:i/>
          <w:iCs/>
        </w:rPr>
        <w:lastRenderedPageBreak/>
        <w:t xml:space="preserve">For each role identified above, please provide as much </w:t>
      </w:r>
      <w:r w:rsidR="00C434CB">
        <w:rPr>
          <w:i/>
          <w:iCs/>
        </w:rPr>
        <w:t>detail</w:t>
      </w:r>
      <w:r w:rsidRPr="02364003">
        <w:rPr>
          <w:i/>
          <w:iCs/>
        </w:rPr>
        <w:t xml:space="preserve"> as you can for the following questions</w:t>
      </w:r>
    </w:p>
    <w:tbl>
      <w:tblPr>
        <w:tblStyle w:val="TableGrid"/>
        <w:tblW w:w="13945" w:type="dxa"/>
        <w:tblLayout w:type="fixed"/>
        <w:tblLook w:val="06A0" w:firstRow="1" w:lastRow="0" w:firstColumn="1" w:lastColumn="0" w:noHBand="1" w:noVBand="1"/>
      </w:tblPr>
      <w:tblGrid>
        <w:gridCol w:w="1803"/>
        <w:gridCol w:w="3450"/>
        <w:gridCol w:w="4995"/>
        <w:gridCol w:w="3697"/>
      </w:tblGrid>
      <w:tr w:rsidR="56B18AA0" w14:paraId="7AF8BFBA" w14:textId="77777777" w:rsidTr="7ECC672B">
        <w:trPr>
          <w:trHeight w:val="71"/>
        </w:trPr>
        <w:tc>
          <w:tcPr>
            <w:tcW w:w="13945" w:type="dxa"/>
            <w:gridSpan w:val="4"/>
          </w:tcPr>
          <w:p w14:paraId="7BD837AE" w14:textId="2D3672D6" w:rsidR="56B18AA0" w:rsidRDefault="0234B0B6" w:rsidP="56B18AA0">
            <w:pPr>
              <w:spacing w:after="160" w:line="279" w:lineRule="auto"/>
            </w:pPr>
            <w:r w:rsidRPr="0234B0B6">
              <w:rPr>
                <w:b/>
                <w:bCs/>
              </w:rPr>
              <w:t xml:space="preserve">2. </w:t>
            </w:r>
            <w:r w:rsidR="2BF69DCB" w:rsidRPr="0234B0B6">
              <w:rPr>
                <w:b/>
                <w:bCs/>
              </w:rPr>
              <w:t>Background to the occupation in your business / area</w:t>
            </w:r>
          </w:p>
        </w:tc>
      </w:tr>
      <w:tr w:rsidR="1C61DCD4" w14:paraId="1A5215BD" w14:textId="77777777" w:rsidTr="7ECC672B">
        <w:trPr>
          <w:trHeight w:val="300"/>
        </w:trPr>
        <w:tc>
          <w:tcPr>
            <w:tcW w:w="1803" w:type="dxa"/>
          </w:tcPr>
          <w:p w14:paraId="42686A62" w14:textId="5A7E8606" w:rsidR="7830E523" w:rsidRDefault="7830E523" w:rsidP="0234B0B6">
            <w:pPr>
              <w:rPr>
                <w:i/>
                <w:iCs/>
              </w:rPr>
            </w:pPr>
            <w:r w:rsidRPr="0234B0B6">
              <w:rPr>
                <w:i/>
                <w:iCs/>
              </w:rPr>
              <w:t>SOC</w:t>
            </w:r>
          </w:p>
        </w:tc>
        <w:tc>
          <w:tcPr>
            <w:tcW w:w="3450" w:type="dxa"/>
          </w:tcPr>
          <w:p w14:paraId="49012587" w14:textId="1019ECD3" w:rsidR="7830E523" w:rsidRDefault="7830E523" w:rsidP="0234B0B6">
            <w:pPr>
              <w:rPr>
                <w:i/>
                <w:iCs/>
              </w:rPr>
            </w:pPr>
            <w:r w:rsidRPr="0234B0B6">
              <w:rPr>
                <w:i/>
                <w:iCs/>
              </w:rPr>
              <w:t xml:space="preserve">What are the activities and responsibilities of this role in your businesses / area? </w:t>
            </w:r>
          </w:p>
        </w:tc>
        <w:tc>
          <w:tcPr>
            <w:tcW w:w="4995" w:type="dxa"/>
          </w:tcPr>
          <w:p w14:paraId="0DE5E254" w14:textId="10249C40" w:rsidR="1C61DCD4" w:rsidRDefault="00C434CB" w:rsidP="7ECC672B">
            <w:pPr>
              <w:rPr>
                <w:i/>
                <w:iCs/>
              </w:rPr>
            </w:pPr>
            <w:r>
              <w:rPr>
                <w:i/>
                <w:iCs/>
              </w:rPr>
              <w:t>Are there any</w:t>
            </w:r>
            <w:r w:rsidR="1474A99E" w:rsidRPr="7ECC672B">
              <w:rPr>
                <w:i/>
                <w:iCs/>
              </w:rPr>
              <w:t xml:space="preserve"> specific qualifications or experience needed for this role and how long do they take to get?</w:t>
            </w:r>
          </w:p>
        </w:tc>
        <w:tc>
          <w:tcPr>
            <w:tcW w:w="3697" w:type="dxa"/>
          </w:tcPr>
          <w:p w14:paraId="55BB76B6" w14:textId="5BE4688F" w:rsidR="1C61DCD4" w:rsidRDefault="1474A99E" w:rsidP="7ECC672B">
            <w:pPr>
              <w:rPr>
                <w:i/>
                <w:iCs/>
              </w:rPr>
            </w:pPr>
            <w:r w:rsidRPr="7ECC672B">
              <w:rPr>
                <w:i/>
                <w:iCs/>
              </w:rPr>
              <w:t xml:space="preserve">Are there other occupations that have skills that </w:t>
            </w:r>
            <w:r w:rsidR="004659F0">
              <w:rPr>
                <w:i/>
                <w:iCs/>
              </w:rPr>
              <w:t xml:space="preserve">could </w:t>
            </w:r>
            <w:r w:rsidRPr="7ECC672B">
              <w:rPr>
                <w:i/>
                <w:iCs/>
              </w:rPr>
              <w:t>transfer to this role</w:t>
            </w:r>
            <w:r w:rsidR="2EE2D6DC" w:rsidRPr="7ECC672B">
              <w:rPr>
                <w:i/>
                <w:iCs/>
              </w:rPr>
              <w:t xml:space="preserve"> (including where short retraining would enable this)</w:t>
            </w:r>
            <w:r w:rsidRPr="7ECC672B">
              <w:rPr>
                <w:i/>
                <w:iCs/>
              </w:rPr>
              <w:t xml:space="preserve">? </w:t>
            </w:r>
          </w:p>
        </w:tc>
      </w:tr>
      <w:tr w:rsidR="1C61DCD4" w14:paraId="319DBAC7" w14:textId="77777777" w:rsidTr="7ECC672B">
        <w:trPr>
          <w:trHeight w:val="300"/>
        </w:trPr>
        <w:tc>
          <w:tcPr>
            <w:tcW w:w="1803" w:type="dxa"/>
          </w:tcPr>
          <w:p w14:paraId="72B13646" w14:textId="2483F9A1" w:rsidR="1C61DCD4" w:rsidRDefault="1C61DCD4" w:rsidP="1C61DCD4">
            <w:pPr>
              <w:rPr>
                <w:b/>
                <w:bCs/>
              </w:rPr>
            </w:pPr>
          </w:p>
        </w:tc>
        <w:tc>
          <w:tcPr>
            <w:tcW w:w="3450" w:type="dxa"/>
          </w:tcPr>
          <w:p w14:paraId="5401C546" w14:textId="2483F9A1" w:rsidR="1C61DCD4" w:rsidRDefault="1C61DCD4" w:rsidP="1C61DCD4">
            <w:pPr>
              <w:rPr>
                <w:b/>
                <w:bCs/>
              </w:rPr>
            </w:pPr>
          </w:p>
        </w:tc>
        <w:tc>
          <w:tcPr>
            <w:tcW w:w="4995" w:type="dxa"/>
          </w:tcPr>
          <w:p w14:paraId="20D76B0D" w14:textId="2483F9A1" w:rsidR="1C61DCD4" w:rsidRDefault="1C61DCD4" w:rsidP="1C61DCD4">
            <w:pPr>
              <w:rPr>
                <w:b/>
                <w:bCs/>
              </w:rPr>
            </w:pPr>
          </w:p>
        </w:tc>
        <w:tc>
          <w:tcPr>
            <w:tcW w:w="3697" w:type="dxa"/>
          </w:tcPr>
          <w:p w14:paraId="55CF8B42" w14:textId="2483F9A1" w:rsidR="1C61DCD4" w:rsidRDefault="1C61DCD4" w:rsidP="1C61DCD4">
            <w:pPr>
              <w:rPr>
                <w:b/>
                <w:bCs/>
              </w:rPr>
            </w:pPr>
          </w:p>
        </w:tc>
      </w:tr>
      <w:tr w:rsidR="1C61DCD4" w14:paraId="42EB5BD2" w14:textId="77777777" w:rsidTr="7ECC672B">
        <w:trPr>
          <w:trHeight w:val="300"/>
        </w:trPr>
        <w:tc>
          <w:tcPr>
            <w:tcW w:w="1803" w:type="dxa"/>
          </w:tcPr>
          <w:p w14:paraId="48E178BE" w14:textId="2483F9A1" w:rsidR="1C61DCD4" w:rsidRDefault="1C61DCD4" w:rsidP="1C61DCD4">
            <w:pPr>
              <w:rPr>
                <w:b/>
                <w:bCs/>
              </w:rPr>
            </w:pPr>
          </w:p>
        </w:tc>
        <w:tc>
          <w:tcPr>
            <w:tcW w:w="3450" w:type="dxa"/>
          </w:tcPr>
          <w:p w14:paraId="71E028F5" w14:textId="2483F9A1" w:rsidR="1C61DCD4" w:rsidRDefault="1C61DCD4" w:rsidP="1C61DCD4">
            <w:pPr>
              <w:rPr>
                <w:b/>
                <w:bCs/>
              </w:rPr>
            </w:pPr>
          </w:p>
        </w:tc>
        <w:tc>
          <w:tcPr>
            <w:tcW w:w="4995" w:type="dxa"/>
          </w:tcPr>
          <w:p w14:paraId="5D0C31C8" w14:textId="2483F9A1" w:rsidR="1C61DCD4" w:rsidRDefault="1C61DCD4" w:rsidP="1C61DCD4">
            <w:pPr>
              <w:rPr>
                <w:b/>
                <w:bCs/>
              </w:rPr>
            </w:pPr>
          </w:p>
        </w:tc>
        <w:tc>
          <w:tcPr>
            <w:tcW w:w="3697" w:type="dxa"/>
          </w:tcPr>
          <w:p w14:paraId="58645CE9" w14:textId="2483F9A1" w:rsidR="1C61DCD4" w:rsidRDefault="1C61DCD4" w:rsidP="1C61DCD4">
            <w:pPr>
              <w:rPr>
                <w:b/>
                <w:bCs/>
              </w:rPr>
            </w:pPr>
          </w:p>
        </w:tc>
      </w:tr>
    </w:tbl>
    <w:p w14:paraId="7271CC8E" w14:textId="61092307" w:rsidR="123A1503" w:rsidRPr="004D674E" w:rsidRDefault="123A1503" w:rsidP="004D674E">
      <w:pPr>
        <w:rPr>
          <w:b/>
          <w:bCs/>
        </w:rPr>
      </w:pPr>
    </w:p>
    <w:tbl>
      <w:tblPr>
        <w:tblStyle w:val="TableGrid"/>
        <w:tblW w:w="13949" w:type="dxa"/>
        <w:tblLayout w:type="fixed"/>
        <w:tblLook w:val="06A0" w:firstRow="1" w:lastRow="0" w:firstColumn="1" w:lastColumn="0" w:noHBand="1" w:noVBand="1"/>
      </w:tblPr>
      <w:tblGrid>
        <w:gridCol w:w="1193"/>
        <w:gridCol w:w="4425"/>
        <w:gridCol w:w="4097"/>
        <w:gridCol w:w="4234"/>
      </w:tblGrid>
      <w:tr w:rsidR="005052EB" w14:paraId="6B1CBFB6" w14:textId="77777777">
        <w:trPr>
          <w:trHeight w:val="300"/>
        </w:trPr>
        <w:tc>
          <w:tcPr>
            <w:tcW w:w="13949" w:type="dxa"/>
            <w:gridSpan w:val="4"/>
          </w:tcPr>
          <w:p w14:paraId="7DF2CFF4" w14:textId="07BF30C7" w:rsidR="005052EB" w:rsidRDefault="005052EB" w:rsidP="0234B0B6">
            <w:pPr>
              <w:rPr>
                <w:b/>
                <w:bCs/>
              </w:rPr>
            </w:pPr>
            <w:r w:rsidRPr="0234B0B6">
              <w:rPr>
                <w:b/>
                <w:bCs/>
              </w:rPr>
              <w:t>3. Evidence and drivers of shortage</w:t>
            </w:r>
          </w:p>
        </w:tc>
      </w:tr>
      <w:tr w:rsidR="328E59B8" w14:paraId="5E8776C8" w14:textId="77777777" w:rsidTr="00825FA4">
        <w:trPr>
          <w:trHeight w:val="300"/>
        </w:trPr>
        <w:tc>
          <w:tcPr>
            <w:tcW w:w="1193" w:type="dxa"/>
          </w:tcPr>
          <w:p w14:paraId="46F92C45" w14:textId="6074C41D" w:rsidR="713C7E8E" w:rsidRPr="005052EB" w:rsidRDefault="713C7E8E" w:rsidP="328E59B8">
            <w:pPr>
              <w:rPr>
                <w:i/>
                <w:iCs/>
              </w:rPr>
            </w:pPr>
            <w:r w:rsidRPr="005052EB">
              <w:rPr>
                <w:i/>
                <w:iCs/>
              </w:rPr>
              <w:t>SOC</w:t>
            </w:r>
          </w:p>
        </w:tc>
        <w:tc>
          <w:tcPr>
            <w:tcW w:w="4425" w:type="dxa"/>
          </w:tcPr>
          <w:p w14:paraId="333D05ED" w14:textId="56CCB0F2" w:rsidR="713C7E8E" w:rsidRPr="005052EB" w:rsidRDefault="713C7E8E" w:rsidP="328E59B8">
            <w:pPr>
              <w:rPr>
                <w:i/>
                <w:iCs/>
              </w:rPr>
            </w:pPr>
            <w:r w:rsidRPr="005052EB">
              <w:rPr>
                <w:i/>
                <w:iCs/>
              </w:rPr>
              <w:t xml:space="preserve">Have you had any experience of this role being in shortage either across the UK or in specific geographic areas? Please provide any evidence of this (e.g. experience of trying to hire the role, how long </w:t>
            </w:r>
            <w:r w:rsidR="6BF1F102" w:rsidRPr="005052EB">
              <w:rPr>
                <w:i/>
                <w:iCs/>
              </w:rPr>
              <w:t>vacancies have been advertised etc</w:t>
            </w:r>
            <w:r w:rsidR="00825FA4">
              <w:rPr>
                <w:i/>
                <w:iCs/>
              </w:rPr>
              <w:t>.</w:t>
            </w:r>
            <w:r w:rsidR="6BF1F102" w:rsidRPr="005052EB">
              <w:rPr>
                <w:i/>
                <w:iCs/>
              </w:rPr>
              <w:t>)</w:t>
            </w:r>
          </w:p>
        </w:tc>
        <w:tc>
          <w:tcPr>
            <w:tcW w:w="4097" w:type="dxa"/>
          </w:tcPr>
          <w:p w14:paraId="3E99AB25" w14:textId="3BFC8457" w:rsidR="46AC10EB" w:rsidRPr="005052EB" w:rsidRDefault="008B70E5" w:rsidP="40664714">
            <w:pPr>
              <w:rPr>
                <w:i/>
                <w:iCs/>
              </w:rPr>
            </w:pPr>
            <w:r>
              <w:rPr>
                <w:i/>
                <w:iCs/>
              </w:rPr>
              <w:t>If you have experienced a shortage, why</w:t>
            </w:r>
            <w:r w:rsidR="46AC10EB" w:rsidRPr="005052EB">
              <w:rPr>
                <w:i/>
                <w:iCs/>
              </w:rPr>
              <w:t xml:space="preserve"> do you think it has been </w:t>
            </w:r>
            <w:r w:rsidR="00825FA4">
              <w:rPr>
                <w:i/>
                <w:iCs/>
              </w:rPr>
              <w:t>difficult</w:t>
            </w:r>
            <w:r w:rsidR="46AC10EB" w:rsidRPr="005052EB">
              <w:rPr>
                <w:i/>
                <w:iCs/>
              </w:rPr>
              <w:t xml:space="preserve"> to fill this role</w:t>
            </w:r>
            <w:r w:rsidR="00E034BD">
              <w:rPr>
                <w:i/>
                <w:iCs/>
              </w:rPr>
              <w:t xml:space="preserve"> (e.g. recruitment / retention, </w:t>
            </w:r>
            <w:r w:rsidR="00A3124B">
              <w:rPr>
                <w:i/>
                <w:iCs/>
              </w:rPr>
              <w:t xml:space="preserve">barriers in the educational system, </w:t>
            </w:r>
            <w:r w:rsidR="004D674E">
              <w:rPr>
                <w:i/>
                <w:iCs/>
              </w:rPr>
              <w:t>location, pay)</w:t>
            </w:r>
            <w:r w:rsidR="46AC10EB" w:rsidRPr="005052EB">
              <w:rPr>
                <w:i/>
                <w:iCs/>
              </w:rPr>
              <w:t>?</w:t>
            </w:r>
          </w:p>
        </w:tc>
        <w:tc>
          <w:tcPr>
            <w:tcW w:w="4234" w:type="dxa"/>
          </w:tcPr>
          <w:p w14:paraId="7C44916A" w14:textId="4CA4370A" w:rsidR="46AC10EB" w:rsidRPr="005052EB" w:rsidRDefault="46AC10EB" w:rsidP="1ED8D3E3">
            <w:pPr>
              <w:rPr>
                <w:i/>
                <w:iCs/>
              </w:rPr>
            </w:pPr>
            <w:r w:rsidRPr="005052EB">
              <w:rPr>
                <w:i/>
                <w:iCs/>
              </w:rPr>
              <w:t xml:space="preserve">Do you think </w:t>
            </w:r>
            <w:r w:rsidR="008B70E5">
              <w:rPr>
                <w:i/>
                <w:iCs/>
              </w:rPr>
              <w:t>any</w:t>
            </w:r>
            <w:r w:rsidRPr="005052EB">
              <w:rPr>
                <w:i/>
                <w:iCs/>
              </w:rPr>
              <w:t xml:space="preserve"> shortage is likely to </w:t>
            </w:r>
            <w:r w:rsidR="00825FA4">
              <w:rPr>
                <w:i/>
                <w:iCs/>
              </w:rPr>
              <w:t>be</w:t>
            </w:r>
            <w:r w:rsidRPr="005052EB">
              <w:rPr>
                <w:i/>
                <w:iCs/>
              </w:rPr>
              <w:t xml:space="preserve"> better </w:t>
            </w:r>
            <w:r w:rsidR="00825FA4">
              <w:rPr>
                <w:i/>
                <w:iCs/>
              </w:rPr>
              <w:t xml:space="preserve">/ </w:t>
            </w:r>
            <w:r w:rsidRPr="005052EB">
              <w:rPr>
                <w:i/>
                <w:iCs/>
              </w:rPr>
              <w:t>worse</w:t>
            </w:r>
            <w:r w:rsidR="00825FA4">
              <w:rPr>
                <w:i/>
                <w:iCs/>
              </w:rPr>
              <w:t xml:space="preserve"> / the same</w:t>
            </w:r>
            <w:r w:rsidRPr="005052EB">
              <w:rPr>
                <w:i/>
                <w:iCs/>
              </w:rPr>
              <w:t xml:space="preserve"> over the next 5-10 years (and why)?</w:t>
            </w:r>
          </w:p>
        </w:tc>
      </w:tr>
      <w:tr w:rsidR="328E59B8" w14:paraId="3A35C81A" w14:textId="77777777" w:rsidTr="00825FA4">
        <w:trPr>
          <w:trHeight w:val="300"/>
        </w:trPr>
        <w:tc>
          <w:tcPr>
            <w:tcW w:w="1193" w:type="dxa"/>
          </w:tcPr>
          <w:p w14:paraId="05E655EE" w14:textId="1DD6781F" w:rsidR="328E59B8" w:rsidRDefault="328E59B8" w:rsidP="328E59B8">
            <w:pPr>
              <w:rPr>
                <w:b/>
                <w:bCs/>
              </w:rPr>
            </w:pPr>
          </w:p>
        </w:tc>
        <w:tc>
          <w:tcPr>
            <w:tcW w:w="4425" w:type="dxa"/>
          </w:tcPr>
          <w:p w14:paraId="7C42E62E" w14:textId="1DD6781F" w:rsidR="328E59B8" w:rsidRDefault="328E59B8" w:rsidP="328E59B8">
            <w:pPr>
              <w:rPr>
                <w:b/>
                <w:bCs/>
              </w:rPr>
            </w:pPr>
          </w:p>
        </w:tc>
        <w:tc>
          <w:tcPr>
            <w:tcW w:w="4097" w:type="dxa"/>
          </w:tcPr>
          <w:p w14:paraId="3F79229D" w14:textId="59C2C0B3" w:rsidR="40664714" w:rsidRDefault="40664714" w:rsidP="40664714">
            <w:pPr>
              <w:rPr>
                <w:b/>
                <w:bCs/>
              </w:rPr>
            </w:pPr>
          </w:p>
        </w:tc>
        <w:tc>
          <w:tcPr>
            <w:tcW w:w="4234" w:type="dxa"/>
          </w:tcPr>
          <w:p w14:paraId="160FF88A" w14:textId="4EFA5EB8" w:rsidR="1ED8D3E3" w:rsidRDefault="1ED8D3E3" w:rsidP="1ED8D3E3">
            <w:pPr>
              <w:rPr>
                <w:b/>
                <w:bCs/>
              </w:rPr>
            </w:pPr>
          </w:p>
        </w:tc>
      </w:tr>
      <w:tr w:rsidR="6E545AEF" w14:paraId="264A9B60" w14:textId="77777777" w:rsidTr="00825FA4">
        <w:trPr>
          <w:trHeight w:val="300"/>
        </w:trPr>
        <w:tc>
          <w:tcPr>
            <w:tcW w:w="1193" w:type="dxa"/>
          </w:tcPr>
          <w:p w14:paraId="2BB3AB6D" w14:textId="45E1FF90" w:rsidR="6E545AEF" w:rsidRDefault="6E545AEF" w:rsidP="6E545AEF">
            <w:pPr>
              <w:rPr>
                <w:b/>
                <w:bCs/>
              </w:rPr>
            </w:pPr>
          </w:p>
        </w:tc>
        <w:tc>
          <w:tcPr>
            <w:tcW w:w="4425" w:type="dxa"/>
          </w:tcPr>
          <w:p w14:paraId="7C5EC4A4" w14:textId="1CE42016" w:rsidR="6E545AEF" w:rsidRDefault="6E545AEF" w:rsidP="6E545AEF">
            <w:pPr>
              <w:rPr>
                <w:b/>
                <w:bCs/>
              </w:rPr>
            </w:pPr>
          </w:p>
        </w:tc>
        <w:tc>
          <w:tcPr>
            <w:tcW w:w="4097" w:type="dxa"/>
          </w:tcPr>
          <w:p w14:paraId="6B3C368E" w14:textId="3D40F2CD" w:rsidR="6E545AEF" w:rsidRDefault="6E545AEF" w:rsidP="6E545AEF">
            <w:pPr>
              <w:rPr>
                <w:b/>
                <w:bCs/>
              </w:rPr>
            </w:pPr>
          </w:p>
        </w:tc>
        <w:tc>
          <w:tcPr>
            <w:tcW w:w="4234" w:type="dxa"/>
          </w:tcPr>
          <w:p w14:paraId="03B53941" w14:textId="604E10FB" w:rsidR="6E545AEF" w:rsidRDefault="6E545AEF" w:rsidP="6E545AEF">
            <w:pPr>
              <w:rPr>
                <w:b/>
                <w:bCs/>
              </w:rPr>
            </w:pPr>
          </w:p>
        </w:tc>
      </w:tr>
      <w:tr w:rsidR="004D674E" w14:paraId="2F1111B6" w14:textId="77777777" w:rsidTr="00825FA4">
        <w:trPr>
          <w:trHeight w:val="300"/>
        </w:trPr>
        <w:tc>
          <w:tcPr>
            <w:tcW w:w="1193" w:type="dxa"/>
          </w:tcPr>
          <w:p w14:paraId="36D528B8" w14:textId="77777777" w:rsidR="004D674E" w:rsidRDefault="004D674E" w:rsidP="6E545AEF">
            <w:pPr>
              <w:rPr>
                <w:b/>
                <w:bCs/>
              </w:rPr>
            </w:pPr>
          </w:p>
        </w:tc>
        <w:tc>
          <w:tcPr>
            <w:tcW w:w="4425" w:type="dxa"/>
          </w:tcPr>
          <w:p w14:paraId="2A87F728" w14:textId="77777777" w:rsidR="004D674E" w:rsidRDefault="004D674E" w:rsidP="6E545AEF">
            <w:pPr>
              <w:rPr>
                <w:b/>
                <w:bCs/>
              </w:rPr>
            </w:pPr>
          </w:p>
        </w:tc>
        <w:tc>
          <w:tcPr>
            <w:tcW w:w="4097" w:type="dxa"/>
          </w:tcPr>
          <w:p w14:paraId="3D218AFB" w14:textId="77777777" w:rsidR="004D674E" w:rsidRDefault="004D674E" w:rsidP="6E545AEF">
            <w:pPr>
              <w:rPr>
                <w:b/>
                <w:bCs/>
              </w:rPr>
            </w:pPr>
          </w:p>
        </w:tc>
        <w:tc>
          <w:tcPr>
            <w:tcW w:w="4234" w:type="dxa"/>
          </w:tcPr>
          <w:p w14:paraId="4ADD83AB" w14:textId="77777777" w:rsidR="004D674E" w:rsidRDefault="004D674E" w:rsidP="6E545AEF">
            <w:pPr>
              <w:rPr>
                <w:b/>
                <w:bCs/>
              </w:rPr>
            </w:pPr>
          </w:p>
        </w:tc>
      </w:tr>
    </w:tbl>
    <w:p w14:paraId="7F705BF5" w14:textId="348004FF" w:rsidR="56B18AA0" w:rsidRDefault="56B18AA0" w:rsidP="004D674E">
      <w:pPr>
        <w:rPr>
          <w:b/>
          <w:bCs/>
        </w:rPr>
      </w:pPr>
    </w:p>
    <w:tbl>
      <w:tblPr>
        <w:tblStyle w:val="TableGrid"/>
        <w:tblpPr w:leftFromText="180" w:rightFromText="180" w:horzAnchor="margin" w:tblpY="475"/>
        <w:tblW w:w="0" w:type="auto"/>
        <w:tblLook w:val="04A0" w:firstRow="1" w:lastRow="0" w:firstColumn="1" w:lastColumn="0" w:noHBand="0" w:noVBand="1"/>
      </w:tblPr>
      <w:tblGrid>
        <w:gridCol w:w="2789"/>
        <w:gridCol w:w="4496"/>
        <w:gridCol w:w="6570"/>
      </w:tblGrid>
      <w:tr w:rsidR="005D3606" w:rsidRPr="005D3606" w14:paraId="38D2E3FB" w14:textId="77777777" w:rsidTr="7B463EA8">
        <w:tc>
          <w:tcPr>
            <w:tcW w:w="13855" w:type="dxa"/>
            <w:gridSpan w:val="3"/>
          </w:tcPr>
          <w:p w14:paraId="03C85E36" w14:textId="4AFE9B0F" w:rsidR="005D3606" w:rsidRPr="005D3606" w:rsidRDefault="4F1C4CB8" w:rsidP="005D3606">
            <w:pPr>
              <w:spacing w:after="160" w:line="279" w:lineRule="auto"/>
              <w:rPr>
                <w:b/>
                <w:bCs/>
              </w:rPr>
            </w:pPr>
            <w:r w:rsidRPr="7B463EA8">
              <w:rPr>
                <w:b/>
                <w:bCs/>
              </w:rPr>
              <w:lastRenderedPageBreak/>
              <w:t xml:space="preserve">4. Apprenticeships and </w:t>
            </w:r>
            <w:r w:rsidR="667C71C0" w:rsidRPr="7B463EA8">
              <w:rPr>
                <w:b/>
                <w:bCs/>
              </w:rPr>
              <w:t xml:space="preserve">other </w:t>
            </w:r>
            <w:r w:rsidRPr="7B463EA8">
              <w:rPr>
                <w:b/>
                <w:bCs/>
              </w:rPr>
              <w:t>skills programmes</w:t>
            </w:r>
          </w:p>
        </w:tc>
      </w:tr>
      <w:tr w:rsidR="005D3606" w:rsidRPr="005D3606" w14:paraId="4A9891B8" w14:textId="77777777" w:rsidTr="7B463EA8">
        <w:tc>
          <w:tcPr>
            <w:tcW w:w="2789" w:type="dxa"/>
          </w:tcPr>
          <w:p w14:paraId="0D80EE07" w14:textId="77777777" w:rsidR="005D3606" w:rsidRPr="005D3606" w:rsidRDefault="005D3606" w:rsidP="005D3606">
            <w:pPr>
              <w:spacing w:after="160" w:line="279" w:lineRule="auto"/>
              <w:rPr>
                <w:i/>
                <w:iCs/>
              </w:rPr>
            </w:pPr>
            <w:r w:rsidRPr="005D3606">
              <w:rPr>
                <w:i/>
                <w:iCs/>
              </w:rPr>
              <w:t>SOC</w:t>
            </w:r>
          </w:p>
        </w:tc>
        <w:tc>
          <w:tcPr>
            <w:tcW w:w="4496" w:type="dxa"/>
          </w:tcPr>
          <w:p w14:paraId="26382DDA" w14:textId="77777777" w:rsidR="005D3606" w:rsidRPr="005D3606" w:rsidRDefault="005D3606" w:rsidP="005D3606">
            <w:pPr>
              <w:spacing w:after="160" w:line="279" w:lineRule="auto"/>
              <w:rPr>
                <w:i/>
                <w:iCs/>
              </w:rPr>
            </w:pPr>
            <w:r w:rsidRPr="005D3606">
              <w:rPr>
                <w:i/>
                <w:iCs/>
              </w:rPr>
              <w:t>Are any apprenticeships important for providing the skills needed for this role</w:t>
            </w:r>
          </w:p>
        </w:tc>
        <w:tc>
          <w:tcPr>
            <w:tcW w:w="6570" w:type="dxa"/>
          </w:tcPr>
          <w:p w14:paraId="5443DD95" w14:textId="77777777" w:rsidR="005D3606" w:rsidRPr="005D3606" w:rsidRDefault="005D3606" w:rsidP="005D3606">
            <w:pPr>
              <w:spacing w:after="160" w:line="279" w:lineRule="auto"/>
              <w:rPr>
                <w:i/>
                <w:iCs/>
              </w:rPr>
            </w:pPr>
            <w:r w:rsidRPr="005D3606">
              <w:rPr>
                <w:i/>
                <w:iCs/>
              </w:rPr>
              <w:t>Are there any other relevant existing government skills programmes?</w:t>
            </w:r>
          </w:p>
        </w:tc>
      </w:tr>
      <w:tr w:rsidR="005D3606" w:rsidRPr="005D3606" w14:paraId="37F78DE6" w14:textId="77777777" w:rsidTr="7B463EA8">
        <w:tc>
          <w:tcPr>
            <w:tcW w:w="2789" w:type="dxa"/>
          </w:tcPr>
          <w:p w14:paraId="5A1B0B98" w14:textId="77777777" w:rsidR="005D3606" w:rsidRPr="005D3606" w:rsidRDefault="005D3606" w:rsidP="005D3606">
            <w:pPr>
              <w:spacing w:after="160" w:line="279" w:lineRule="auto"/>
              <w:rPr>
                <w:b/>
                <w:bCs/>
              </w:rPr>
            </w:pPr>
          </w:p>
        </w:tc>
        <w:tc>
          <w:tcPr>
            <w:tcW w:w="4496" w:type="dxa"/>
          </w:tcPr>
          <w:p w14:paraId="5A98B88F" w14:textId="77777777" w:rsidR="005D3606" w:rsidRPr="005D3606" w:rsidRDefault="005D3606" w:rsidP="005D3606">
            <w:pPr>
              <w:spacing w:after="160" w:line="279" w:lineRule="auto"/>
              <w:rPr>
                <w:b/>
                <w:bCs/>
              </w:rPr>
            </w:pPr>
          </w:p>
        </w:tc>
        <w:tc>
          <w:tcPr>
            <w:tcW w:w="6570" w:type="dxa"/>
          </w:tcPr>
          <w:p w14:paraId="2FED26D5" w14:textId="77777777" w:rsidR="005D3606" w:rsidRPr="005D3606" w:rsidRDefault="005D3606" w:rsidP="005D3606">
            <w:pPr>
              <w:spacing w:after="160" w:line="279" w:lineRule="auto"/>
              <w:rPr>
                <w:b/>
                <w:bCs/>
              </w:rPr>
            </w:pPr>
          </w:p>
        </w:tc>
      </w:tr>
      <w:tr w:rsidR="005D3606" w:rsidRPr="005D3606" w14:paraId="5A134C37" w14:textId="77777777" w:rsidTr="7B463EA8">
        <w:tc>
          <w:tcPr>
            <w:tcW w:w="2789" w:type="dxa"/>
          </w:tcPr>
          <w:p w14:paraId="2F0B8633" w14:textId="77777777" w:rsidR="005D3606" w:rsidRPr="005D3606" w:rsidRDefault="005D3606" w:rsidP="005D3606">
            <w:pPr>
              <w:spacing w:after="160" w:line="279" w:lineRule="auto"/>
              <w:rPr>
                <w:b/>
                <w:bCs/>
              </w:rPr>
            </w:pPr>
          </w:p>
        </w:tc>
        <w:tc>
          <w:tcPr>
            <w:tcW w:w="4496" w:type="dxa"/>
          </w:tcPr>
          <w:p w14:paraId="68281D9A" w14:textId="77777777" w:rsidR="005D3606" w:rsidRPr="005D3606" w:rsidRDefault="005D3606" w:rsidP="005D3606">
            <w:pPr>
              <w:spacing w:after="160" w:line="279" w:lineRule="auto"/>
              <w:rPr>
                <w:b/>
                <w:bCs/>
              </w:rPr>
            </w:pPr>
          </w:p>
        </w:tc>
        <w:tc>
          <w:tcPr>
            <w:tcW w:w="6570" w:type="dxa"/>
          </w:tcPr>
          <w:p w14:paraId="66049D4C" w14:textId="77777777" w:rsidR="005D3606" w:rsidRPr="005D3606" w:rsidRDefault="005D3606" w:rsidP="005D3606">
            <w:pPr>
              <w:spacing w:after="160" w:line="279" w:lineRule="auto"/>
              <w:rPr>
                <w:b/>
                <w:bCs/>
              </w:rPr>
            </w:pPr>
          </w:p>
        </w:tc>
      </w:tr>
    </w:tbl>
    <w:p w14:paraId="2FD9C241" w14:textId="77777777" w:rsidR="005D3606" w:rsidRDefault="005D3606" w:rsidP="004D674E">
      <w:pPr>
        <w:rPr>
          <w:b/>
          <w:bCs/>
        </w:rPr>
      </w:pPr>
    </w:p>
    <w:p w14:paraId="79394E41" w14:textId="77777777" w:rsidR="00B91808" w:rsidRDefault="00B91808" w:rsidP="004D674E">
      <w:pPr>
        <w:rPr>
          <w:b/>
          <w:bCs/>
        </w:rPr>
      </w:pPr>
    </w:p>
    <w:tbl>
      <w:tblPr>
        <w:tblStyle w:val="TableGrid"/>
        <w:tblW w:w="0" w:type="auto"/>
        <w:tblLook w:val="04A0" w:firstRow="1" w:lastRow="0" w:firstColumn="1" w:lastColumn="0" w:noHBand="0" w:noVBand="1"/>
      </w:tblPr>
      <w:tblGrid>
        <w:gridCol w:w="13855"/>
      </w:tblGrid>
      <w:tr w:rsidR="005D3606" w14:paraId="2127F605" w14:textId="77777777" w:rsidTr="005D3606">
        <w:tc>
          <w:tcPr>
            <w:tcW w:w="13855" w:type="dxa"/>
          </w:tcPr>
          <w:p w14:paraId="7081084A" w14:textId="77777777" w:rsidR="005D3606" w:rsidRDefault="005D3606">
            <w:pPr>
              <w:rPr>
                <w:b/>
                <w:bCs/>
              </w:rPr>
            </w:pPr>
            <w:r>
              <w:rPr>
                <w:b/>
                <w:bCs/>
              </w:rPr>
              <w:t>5. Actions</w:t>
            </w:r>
          </w:p>
        </w:tc>
      </w:tr>
      <w:tr w:rsidR="005D3606" w14:paraId="05B10662" w14:textId="77777777" w:rsidTr="005D3606">
        <w:tc>
          <w:tcPr>
            <w:tcW w:w="13855" w:type="dxa"/>
          </w:tcPr>
          <w:p w14:paraId="1515F051" w14:textId="77777777" w:rsidR="005D3606" w:rsidRPr="00803F61" w:rsidRDefault="005D3606">
            <w:pPr>
              <w:rPr>
                <w:i/>
                <w:iCs/>
              </w:rPr>
            </w:pPr>
            <w:r w:rsidRPr="00803F61">
              <w:rPr>
                <w:i/>
                <w:iCs/>
              </w:rPr>
              <w:t>What actions have you or others in your sector taken to address these shortages through domestic skills and how effective have these been?</w:t>
            </w:r>
          </w:p>
        </w:tc>
      </w:tr>
      <w:tr w:rsidR="005D3606" w14:paraId="25579E03" w14:textId="77777777" w:rsidTr="005D3606">
        <w:tc>
          <w:tcPr>
            <w:tcW w:w="13855" w:type="dxa"/>
          </w:tcPr>
          <w:p w14:paraId="46F61B76" w14:textId="77777777" w:rsidR="005D3606" w:rsidRDefault="005D3606">
            <w:pPr>
              <w:rPr>
                <w:b/>
                <w:bCs/>
              </w:rPr>
            </w:pPr>
          </w:p>
          <w:p w14:paraId="734E7E7E" w14:textId="77777777" w:rsidR="00825FA4" w:rsidRDefault="00825FA4">
            <w:pPr>
              <w:rPr>
                <w:b/>
                <w:bCs/>
              </w:rPr>
            </w:pPr>
          </w:p>
        </w:tc>
      </w:tr>
      <w:tr w:rsidR="005D3606" w14:paraId="499BFEB4" w14:textId="77777777" w:rsidTr="005D3606">
        <w:tc>
          <w:tcPr>
            <w:tcW w:w="13855" w:type="dxa"/>
          </w:tcPr>
          <w:p w14:paraId="2D55A4B2" w14:textId="77777777" w:rsidR="005D3606" w:rsidRPr="00803F61" w:rsidRDefault="005D3606">
            <w:pPr>
              <w:rPr>
                <w:i/>
                <w:iCs/>
              </w:rPr>
            </w:pPr>
            <w:r w:rsidRPr="00803F61">
              <w:rPr>
                <w:i/>
                <w:iCs/>
              </w:rPr>
              <w:t xml:space="preserve">What </w:t>
            </w:r>
            <w:r>
              <w:rPr>
                <w:i/>
                <w:iCs/>
              </w:rPr>
              <w:t>further actions</w:t>
            </w:r>
            <w:r w:rsidRPr="00803F61">
              <w:rPr>
                <w:i/>
                <w:iCs/>
              </w:rPr>
              <w:t xml:space="preserve"> are you or other</w:t>
            </w:r>
            <w:r>
              <w:rPr>
                <w:i/>
                <w:iCs/>
              </w:rPr>
              <w:t>s in your sector</w:t>
            </w:r>
            <w:r w:rsidRPr="00803F61">
              <w:rPr>
                <w:i/>
                <w:iCs/>
              </w:rPr>
              <w:t xml:space="preserve"> intending to take in the future</w:t>
            </w:r>
            <w:r>
              <w:rPr>
                <w:i/>
                <w:iCs/>
              </w:rPr>
              <w:t xml:space="preserve"> to increase domestic skills</w:t>
            </w:r>
            <w:r w:rsidRPr="00803F61">
              <w:rPr>
                <w:i/>
                <w:iCs/>
              </w:rPr>
              <w:t xml:space="preserve"> (include any timelines and expected impact)?</w:t>
            </w:r>
          </w:p>
        </w:tc>
      </w:tr>
      <w:tr w:rsidR="005D3606" w14:paraId="5C2A23B9" w14:textId="77777777" w:rsidTr="005D3606">
        <w:tc>
          <w:tcPr>
            <w:tcW w:w="13855" w:type="dxa"/>
          </w:tcPr>
          <w:p w14:paraId="094F26D0" w14:textId="77777777" w:rsidR="005D3606" w:rsidRDefault="005D3606">
            <w:pPr>
              <w:rPr>
                <w:b/>
                <w:bCs/>
              </w:rPr>
            </w:pPr>
          </w:p>
          <w:p w14:paraId="00872885" w14:textId="77777777" w:rsidR="00825FA4" w:rsidRDefault="00825FA4">
            <w:pPr>
              <w:rPr>
                <w:b/>
                <w:bCs/>
              </w:rPr>
            </w:pPr>
          </w:p>
        </w:tc>
      </w:tr>
    </w:tbl>
    <w:p w14:paraId="5E474DD0" w14:textId="77777777" w:rsidR="005D3606" w:rsidRDefault="005D3606" w:rsidP="004D674E">
      <w:pPr>
        <w:rPr>
          <w:b/>
          <w:bCs/>
        </w:rPr>
      </w:pPr>
    </w:p>
    <w:tbl>
      <w:tblPr>
        <w:tblStyle w:val="TableGrid"/>
        <w:tblW w:w="0" w:type="auto"/>
        <w:tblLook w:val="04A0" w:firstRow="1" w:lastRow="0" w:firstColumn="1" w:lastColumn="0" w:noHBand="0" w:noVBand="1"/>
      </w:tblPr>
      <w:tblGrid>
        <w:gridCol w:w="13855"/>
      </w:tblGrid>
      <w:tr w:rsidR="008F4FE6" w14:paraId="3A5CAC52" w14:textId="77777777" w:rsidTr="7B463EA8">
        <w:tc>
          <w:tcPr>
            <w:tcW w:w="13855" w:type="dxa"/>
          </w:tcPr>
          <w:p w14:paraId="0C65D9AE" w14:textId="02A06799" w:rsidR="008F4FE6" w:rsidRDefault="008F4FE6" w:rsidP="004D674E">
            <w:pPr>
              <w:rPr>
                <w:b/>
                <w:bCs/>
              </w:rPr>
            </w:pPr>
            <w:r>
              <w:rPr>
                <w:b/>
                <w:bCs/>
              </w:rPr>
              <w:t>6. Wider workforce shortages</w:t>
            </w:r>
          </w:p>
        </w:tc>
      </w:tr>
      <w:tr w:rsidR="008F4FE6" w14:paraId="40DB8DCA" w14:textId="77777777" w:rsidTr="7B463EA8">
        <w:tc>
          <w:tcPr>
            <w:tcW w:w="13855" w:type="dxa"/>
          </w:tcPr>
          <w:p w14:paraId="104BA3E7" w14:textId="3FD442B2" w:rsidR="008F4FE6" w:rsidRPr="008F4FE6" w:rsidRDefault="3FD95613" w:rsidP="7B463EA8">
            <w:pPr>
              <w:rPr>
                <w:i/>
                <w:iCs/>
              </w:rPr>
            </w:pPr>
            <w:r w:rsidRPr="7B463EA8">
              <w:rPr>
                <w:i/>
                <w:iCs/>
              </w:rPr>
              <w:t>For the persistent skills shortages you experience in higher-skilled or specialist roles, what do you believe is the most effective non-immigration intervention that industry and government could co-design? (e.g. new apprenticeship standards, targeted bootcamps, HE curriculum reform, new data-sharing models)?</w:t>
            </w:r>
            <w:r w:rsidR="1B43CB25" w:rsidRPr="7B463EA8">
              <w:rPr>
                <w:i/>
                <w:iCs/>
              </w:rPr>
              <w:t xml:space="preserve"> </w:t>
            </w:r>
          </w:p>
        </w:tc>
      </w:tr>
      <w:tr w:rsidR="008F4FE6" w:rsidRPr="00825FA4" w14:paraId="5C9979BB" w14:textId="77777777" w:rsidTr="7B463EA8">
        <w:tc>
          <w:tcPr>
            <w:tcW w:w="13855" w:type="dxa"/>
          </w:tcPr>
          <w:p w14:paraId="14BB70C6" w14:textId="77777777" w:rsidR="008F4FE6" w:rsidRPr="00825FA4" w:rsidRDefault="008F4FE6" w:rsidP="004D674E"/>
          <w:p w14:paraId="32615F80" w14:textId="77777777" w:rsidR="00825FA4" w:rsidRPr="00825FA4" w:rsidRDefault="00825FA4" w:rsidP="004D674E"/>
        </w:tc>
      </w:tr>
    </w:tbl>
    <w:p w14:paraId="7E21E4C2" w14:textId="600FB515" w:rsidR="51C2B428" w:rsidRPr="00825FA4" w:rsidRDefault="51C2B428" w:rsidP="51C2B428"/>
    <w:sectPr w:rsidR="51C2B428" w:rsidRPr="00825FA4" w:rsidSect="005D3606">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DB668" w14:textId="77777777" w:rsidR="00344B83" w:rsidRDefault="00344B83" w:rsidP="00AF28EF">
      <w:pPr>
        <w:spacing w:after="0" w:line="240" w:lineRule="auto"/>
      </w:pPr>
      <w:r>
        <w:separator/>
      </w:r>
    </w:p>
  </w:endnote>
  <w:endnote w:type="continuationSeparator" w:id="0">
    <w:p w14:paraId="1954BD67" w14:textId="77777777" w:rsidR="00344B83" w:rsidRDefault="00344B83" w:rsidP="00AF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1348" w14:textId="474D9616" w:rsidR="00AF28EF" w:rsidRDefault="00AF28EF">
    <w:pPr>
      <w:pStyle w:val="Footer"/>
    </w:pPr>
    <w:r>
      <w:rPr>
        <w:noProof/>
      </w:rPr>
      <mc:AlternateContent>
        <mc:Choice Requires="wps">
          <w:drawing>
            <wp:anchor distT="0" distB="0" distL="0" distR="0" simplePos="0" relativeHeight="251658244" behindDoc="0" locked="0" layoutInCell="1" allowOverlap="1" wp14:anchorId="0683AD20" wp14:editId="12D975AC">
              <wp:simplePos x="635" y="635"/>
              <wp:positionH relativeFrom="page">
                <wp:align>center</wp:align>
              </wp:positionH>
              <wp:positionV relativeFrom="page">
                <wp:align>bottom</wp:align>
              </wp:positionV>
              <wp:extent cx="514350" cy="371475"/>
              <wp:effectExtent l="0" t="0" r="0" b="0"/>
              <wp:wrapNone/>
              <wp:docPr id="15214386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6C43AFE7" w14:textId="7BC01458" w:rsidR="00AF28EF" w:rsidRPr="00AF28EF" w:rsidRDefault="00AF28EF" w:rsidP="00AF28EF">
                          <w:pPr>
                            <w:spacing w:after="0"/>
                            <w:rPr>
                              <w:rFonts w:ascii="Aptos" w:eastAsia="Aptos" w:hAnsi="Aptos" w:cs="Aptos"/>
                              <w:noProof/>
                              <w:color w:val="000000"/>
                              <w:sz w:val="20"/>
                              <w:szCs w:val="20"/>
                            </w:rPr>
                          </w:pPr>
                          <w:r w:rsidRPr="00AF28EF">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83AD20" id="_x0000_t202" coordsize="21600,21600" o:spt="202" path="m,l,21600r21600,l21600,xe">
              <v:stroke joinstyle="miter"/>
              <v:path gradientshapeok="t" o:connecttype="rect"/>
            </v:shapetype>
            <v:shape id="Text Box 5" o:spid="_x0000_s1028" type="#_x0000_t202" alt="OFFICIAL" style="position:absolute;margin-left:0;margin-top:0;width:40.5pt;height:29.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" filled="f" stroked="f">
              <v:textbox style="mso-fit-shape-to-text:t" inset="0,0,0,15pt">
                <w:txbxContent>
                  <w:p w14:paraId="6C43AFE7" w14:textId="7BC01458" w:rsidR="00AF28EF" w:rsidRPr="00AF28EF" w:rsidRDefault="00AF28EF" w:rsidP="00AF28EF">
                    <w:pPr>
                      <w:spacing w:after="0"/>
                      <w:rPr>
                        <w:rFonts w:ascii="Aptos" w:eastAsia="Aptos" w:hAnsi="Aptos" w:cs="Aptos"/>
                        <w:noProof/>
                        <w:color w:val="000000"/>
                        <w:sz w:val="20"/>
                        <w:szCs w:val="20"/>
                      </w:rPr>
                    </w:pPr>
                    <w:r w:rsidRPr="00AF28EF">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570B" w14:textId="49A18787" w:rsidR="00AF28EF" w:rsidRDefault="00AF28EF">
    <w:pPr>
      <w:pStyle w:val="Footer"/>
    </w:pPr>
    <w:r>
      <w:rPr>
        <w:noProof/>
      </w:rPr>
      <mc:AlternateContent>
        <mc:Choice Requires="wps">
          <w:drawing>
            <wp:anchor distT="0" distB="0" distL="0" distR="0" simplePos="0" relativeHeight="251658245" behindDoc="0" locked="0" layoutInCell="1" allowOverlap="1" wp14:anchorId="17AF8E69" wp14:editId="2C6F94FB">
              <wp:simplePos x="635" y="635"/>
              <wp:positionH relativeFrom="page">
                <wp:align>center</wp:align>
              </wp:positionH>
              <wp:positionV relativeFrom="page">
                <wp:align>bottom</wp:align>
              </wp:positionV>
              <wp:extent cx="514350" cy="371475"/>
              <wp:effectExtent l="0" t="0" r="0" b="0"/>
              <wp:wrapNone/>
              <wp:docPr id="533198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0254668B" w14:textId="7AEE8BA1" w:rsidR="00AF28EF" w:rsidRPr="00AF28EF" w:rsidRDefault="00AF28EF" w:rsidP="00AF28EF">
                          <w:pPr>
                            <w:spacing w:after="0"/>
                            <w:rPr>
                              <w:rFonts w:ascii="Aptos" w:eastAsia="Aptos" w:hAnsi="Aptos" w:cs="Aptos"/>
                              <w:noProof/>
                              <w:color w:val="000000"/>
                              <w:sz w:val="20"/>
                              <w:szCs w:val="20"/>
                            </w:rPr>
                          </w:pPr>
                          <w:r w:rsidRPr="00AF28EF">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AF8E69" id="_x0000_t202" coordsize="21600,21600" o:spt="202" path="m,l,21600r21600,l21600,xe">
              <v:stroke joinstyle="miter"/>
              <v:path gradientshapeok="t" o:connecttype="rect"/>
            </v:shapetype>
            <v:shape id="Text Box 6" o:spid="_x0000_s1029" type="#_x0000_t202" alt="OFFICIAL" style="position:absolute;margin-left:0;margin-top:0;width:40.5pt;height:29.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" filled="f" stroked="f">
              <v:textbox style="mso-fit-shape-to-text:t" inset="0,0,0,15pt">
                <w:txbxContent>
                  <w:p w14:paraId="0254668B" w14:textId="7AEE8BA1" w:rsidR="00AF28EF" w:rsidRPr="00AF28EF" w:rsidRDefault="00AF28EF" w:rsidP="00AF28EF">
                    <w:pPr>
                      <w:spacing w:after="0"/>
                      <w:rPr>
                        <w:rFonts w:ascii="Aptos" w:eastAsia="Aptos" w:hAnsi="Aptos" w:cs="Aptos"/>
                        <w:noProof/>
                        <w:color w:val="000000"/>
                        <w:sz w:val="20"/>
                        <w:szCs w:val="20"/>
                      </w:rPr>
                    </w:pPr>
                    <w:r w:rsidRPr="00AF28EF">
                      <w:rPr>
                        <w:rFonts w:ascii="Aptos" w:eastAsia="Aptos" w:hAnsi="Aptos" w:cs="Aptos"/>
                        <w:noProof/>
                        <w:color w:val="000000"/>
                        <w:sz w:val="20"/>
                        <w:szCs w:val="20"/>
                      </w:rPr>
                      <w:t>OFFICIAL</w:t>
                    </w:r>
                  </w:p>
                </w:txbxContent>
              </v:textbox>
              <w10:wrap anchorx="page" anchory="page"/>
            </v:shape>
          </w:pict>
        </mc:Fallback>
      </mc:AlternateContent>
    </w:r>
  </w:p>
  <w:p w14:paraId="22D3EB88" w14:textId="3A71AB75" w:rsidR="00AF28EF" w:rsidRDefault="29A21F0D" w:rsidP="29A21F0D">
    <w:pPr>
      <w:spacing w:after="0"/>
    </w:pPr>
    <w:r w:rsidRPr="29A21F0D">
      <w:rPr>
        <w:rFonts w:ascii="Arial" w:eastAsia="Arial" w:hAnsi="Arial" w:cs="Arial"/>
        <w:sz w:val="22"/>
        <w:szCs w:val="22"/>
      </w:rPr>
      <w:t>Department for Science, Innovation and Technology | October 2025</w:t>
    </w:r>
  </w:p>
  <w:p w14:paraId="2F796DB6" w14:textId="77777777" w:rsidR="29A21F0D" w:rsidRDefault="29A21F0D" w:rsidP="29A21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3F72" w14:textId="59EECEFC" w:rsidR="00AF28EF" w:rsidRDefault="00AF28EF">
    <w:pPr>
      <w:pStyle w:val="Footer"/>
    </w:pPr>
    <w:r>
      <w:rPr>
        <w:noProof/>
      </w:rPr>
      <mc:AlternateContent>
        <mc:Choice Requires="wps">
          <w:drawing>
            <wp:anchor distT="0" distB="0" distL="0" distR="0" simplePos="0" relativeHeight="251658243" behindDoc="0" locked="0" layoutInCell="1" allowOverlap="1" wp14:anchorId="3987818C" wp14:editId="1C4AC0EC">
              <wp:simplePos x="635" y="635"/>
              <wp:positionH relativeFrom="page">
                <wp:align>center</wp:align>
              </wp:positionH>
              <wp:positionV relativeFrom="page">
                <wp:align>bottom</wp:align>
              </wp:positionV>
              <wp:extent cx="514350" cy="371475"/>
              <wp:effectExtent l="0" t="0" r="0" b="0"/>
              <wp:wrapNone/>
              <wp:docPr id="3837850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75E80ADB" w14:textId="61F55856" w:rsidR="00AF28EF" w:rsidRPr="00AF28EF" w:rsidRDefault="00AF28EF" w:rsidP="00AF28EF">
                          <w:pPr>
                            <w:spacing w:after="0"/>
                            <w:rPr>
                              <w:rFonts w:ascii="Aptos" w:eastAsia="Aptos" w:hAnsi="Aptos" w:cs="Aptos"/>
                              <w:noProof/>
                              <w:color w:val="000000"/>
                              <w:sz w:val="20"/>
                              <w:szCs w:val="20"/>
                            </w:rPr>
                          </w:pPr>
                          <w:r w:rsidRPr="00AF28EF">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87818C" id="_x0000_t202" coordsize="21600,21600" o:spt="202" path="m,l,21600r21600,l21600,xe">
              <v:stroke joinstyle="miter"/>
              <v:path gradientshapeok="t" o:connecttype="rect"/>
            </v:shapetype>
            <v:shape id="Text Box 4" o:spid="_x0000_s1031" type="#_x0000_t202" alt="OFFICIAL" style="position:absolute;margin-left:0;margin-top:0;width:40.5pt;height:29.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" filled="f" stroked="f">
              <v:textbox style="mso-fit-shape-to-text:t" inset="0,0,0,15pt">
                <w:txbxContent>
                  <w:p w14:paraId="75E80ADB" w14:textId="61F55856" w:rsidR="00AF28EF" w:rsidRPr="00AF28EF" w:rsidRDefault="00AF28EF" w:rsidP="00AF28EF">
                    <w:pPr>
                      <w:spacing w:after="0"/>
                      <w:rPr>
                        <w:rFonts w:ascii="Aptos" w:eastAsia="Aptos" w:hAnsi="Aptos" w:cs="Aptos"/>
                        <w:noProof/>
                        <w:color w:val="000000"/>
                        <w:sz w:val="20"/>
                        <w:szCs w:val="20"/>
                      </w:rPr>
                    </w:pPr>
                    <w:r w:rsidRPr="00AF28EF">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7A14" w14:textId="77777777" w:rsidR="00344B83" w:rsidRDefault="00344B83" w:rsidP="00AF28EF">
      <w:pPr>
        <w:spacing w:after="0" w:line="240" w:lineRule="auto"/>
      </w:pPr>
      <w:r>
        <w:separator/>
      </w:r>
    </w:p>
  </w:footnote>
  <w:footnote w:type="continuationSeparator" w:id="0">
    <w:p w14:paraId="16521E1C" w14:textId="77777777" w:rsidR="00344B83" w:rsidRDefault="00344B83" w:rsidP="00AF2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7F28" w14:textId="3BE19CAA" w:rsidR="00AF28EF" w:rsidRDefault="00AF28EF">
    <w:pPr>
      <w:pStyle w:val="Header"/>
    </w:pPr>
    <w:r>
      <w:rPr>
        <w:noProof/>
      </w:rPr>
      <mc:AlternateContent>
        <mc:Choice Requires="wps">
          <w:drawing>
            <wp:anchor distT="0" distB="0" distL="0" distR="0" simplePos="0" relativeHeight="251658241" behindDoc="0" locked="0" layoutInCell="1" allowOverlap="1" wp14:anchorId="5943EDD6" wp14:editId="7D5600F8">
              <wp:simplePos x="635" y="635"/>
              <wp:positionH relativeFrom="page">
                <wp:align>center</wp:align>
              </wp:positionH>
              <wp:positionV relativeFrom="page">
                <wp:align>top</wp:align>
              </wp:positionV>
              <wp:extent cx="514350" cy="371475"/>
              <wp:effectExtent l="0" t="0" r="0" b="9525"/>
              <wp:wrapNone/>
              <wp:docPr id="20124893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7DA58188" w14:textId="51672728" w:rsidR="00AF28EF" w:rsidRPr="00AF28EF" w:rsidRDefault="00AF28EF" w:rsidP="00AF28EF">
                          <w:pPr>
                            <w:spacing w:after="0"/>
                            <w:rPr>
                              <w:rFonts w:ascii="Aptos" w:eastAsia="Aptos" w:hAnsi="Aptos" w:cs="Aptos"/>
                              <w:noProof/>
                              <w:color w:val="000000"/>
                              <w:sz w:val="20"/>
                              <w:szCs w:val="20"/>
                            </w:rPr>
                          </w:pPr>
                          <w:r w:rsidRPr="00AF28EF">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43EDD6" id="_x0000_t202" coordsize="21600,21600" o:spt="202" path="m,l,21600r21600,l21600,xe">
              <v:stroke joinstyle="miter"/>
              <v:path gradientshapeok="t" o:connecttype="rect"/>
            </v:shapetype>
            <v:shape id="Text Box 2" o:spid="_x0000_s1026" type="#_x0000_t202" alt="OFFICIAL" style="position:absolute;margin-left:0;margin-top:0;width:40.5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" filled="f" stroked="f">
              <v:textbox style="mso-fit-shape-to-text:t" inset="0,15pt,0,0">
                <w:txbxContent>
                  <w:p w14:paraId="7DA58188" w14:textId="51672728" w:rsidR="00AF28EF" w:rsidRPr="00AF28EF" w:rsidRDefault="00AF28EF" w:rsidP="00AF28EF">
                    <w:pPr>
                      <w:spacing w:after="0"/>
                      <w:rPr>
                        <w:rFonts w:ascii="Aptos" w:eastAsia="Aptos" w:hAnsi="Aptos" w:cs="Aptos"/>
                        <w:noProof/>
                        <w:color w:val="000000"/>
                        <w:sz w:val="20"/>
                        <w:szCs w:val="20"/>
                      </w:rPr>
                    </w:pPr>
                    <w:r w:rsidRPr="00AF28EF">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7A66" w14:textId="54EE191D" w:rsidR="00AF28EF" w:rsidRDefault="00AF28EF">
    <w:pPr>
      <w:pStyle w:val="Header"/>
    </w:pPr>
    <w:r>
      <w:rPr>
        <w:noProof/>
      </w:rPr>
      <mc:AlternateContent>
        <mc:Choice Requires="wps">
          <w:drawing>
            <wp:anchor distT="0" distB="0" distL="0" distR="0" simplePos="0" relativeHeight="251658242" behindDoc="0" locked="0" layoutInCell="1" allowOverlap="1" wp14:anchorId="4D463DB5" wp14:editId="6B91B1E4">
              <wp:simplePos x="635" y="635"/>
              <wp:positionH relativeFrom="page">
                <wp:align>center</wp:align>
              </wp:positionH>
              <wp:positionV relativeFrom="page">
                <wp:align>top</wp:align>
              </wp:positionV>
              <wp:extent cx="514350" cy="371475"/>
              <wp:effectExtent l="0" t="0" r="0" b="9525"/>
              <wp:wrapNone/>
              <wp:docPr id="15713761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6AFB3651" w14:textId="425FAD8C" w:rsidR="00AF28EF" w:rsidRPr="00AF28EF" w:rsidRDefault="00AF28EF" w:rsidP="00AF28EF">
                          <w:pPr>
                            <w:spacing w:after="0"/>
                            <w:rPr>
                              <w:rFonts w:ascii="Aptos" w:eastAsia="Aptos" w:hAnsi="Aptos" w:cs="Aptos"/>
                              <w:noProof/>
                              <w:color w:val="000000"/>
                              <w:sz w:val="20"/>
                              <w:szCs w:val="20"/>
                            </w:rPr>
                          </w:pPr>
                          <w:r w:rsidRPr="00AF28EF">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463DB5" id="_x0000_t202" coordsize="21600,21600" o:spt="202" path="m,l,21600r21600,l21600,xe">
              <v:stroke joinstyle="miter"/>
              <v:path gradientshapeok="t" o:connecttype="rect"/>
            </v:shapetype>
            <v:shape id="Text Box 3" o:spid="_x0000_s1027" type="#_x0000_t202" alt="OFFICIAL" style="position:absolute;margin-left:0;margin-top:0;width:40.5pt;height:29.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" filled="f" stroked="f">
              <v:textbox style="mso-fit-shape-to-text:t" inset="0,15pt,0,0">
                <w:txbxContent>
                  <w:p w14:paraId="6AFB3651" w14:textId="425FAD8C" w:rsidR="00AF28EF" w:rsidRPr="00AF28EF" w:rsidRDefault="00AF28EF" w:rsidP="00AF28EF">
                    <w:pPr>
                      <w:spacing w:after="0"/>
                      <w:rPr>
                        <w:rFonts w:ascii="Aptos" w:eastAsia="Aptos" w:hAnsi="Aptos" w:cs="Aptos"/>
                        <w:noProof/>
                        <w:color w:val="000000"/>
                        <w:sz w:val="20"/>
                        <w:szCs w:val="20"/>
                      </w:rPr>
                    </w:pPr>
                    <w:r w:rsidRPr="00AF28EF">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2FDC" w14:textId="285D8F69" w:rsidR="00AF28EF" w:rsidRDefault="00AF28EF">
    <w:pPr>
      <w:pStyle w:val="Header"/>
    </w:pPr>
    <w:r>
      <w:rPr>
        <w:noProof/>
      </w:rPr>
      <mc:AlternateContent>
        <mc:Choice Requires="wps">
          <w:drawing>
            <wp:anchor distT="0" distB="0" distL="0" distR="0" simplePos="0" relativeHeight="251658240" behindDoc="0" locked="0" layoutInCell="1" allowOverlap="1" wp14:anchorId="2853864A" wp14:editId="74316DAB">
              <wp:simplePos x="635" y="635"/>
              <wp:positionH relativeFrom="page">
                <wp:align>center</wp:align>
              </wp:positionH>
              <wp:positionV relativeFrom="page">
                <wp:align>top</wp:align>
              </wp:positionV>
              <wp:extent cx="514350" cy="371475"/>
              <wp:effectExtent l="0" t="0" r="0" b="9525"/>
              <wp:wrapNone/>
              <wp:docPr id="14811240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23CC8139" w14:textId="77863F25" w:rsidR="00AF28EF" w:rsidRPr="00AF28EF" w:rsidRDefault="00AF28EF" w:rsidP="00AF28EF">
                          <w:pPr>
                            <w:spacing w:after="0"/>
                            <w:rPr>
                              <w:rFonts w:ascii="Aptos" w:eastAsia="Aptos" w:hAnsi="Aptos" w:cs="Aptos"/>
                              <w:noProof/>
                              <w:color w:val="000000"/>
                              <w:sz w:val="20"/>
                              <w:szCs w:val="20"/>
                            </w:rPr>
                          </w:pPr>
                          <w:r w:rsidRPr="00AF28EF">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53864A" id="_x0000_t202" coordsize="21600,21600" o:spt="202" path="m,l,21600r21600,l21600,xe">
              <v:stroke joinstyle="miter"/>
              <v:path gradientshapeok="t" o:connecttype="rect"/>
            </v:shapetype>
            <v:shape id="Text Box 1" o:spid="_x0000_s1030" type="#_x0000_t202" alt="OFFICIAL" style="position:absolute;margin-left:0;margin-top:0;width:40.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" filled="f" stroked="f">
              <v:textbox style="mso-fit-shape-to-text:t" inset="0,15pt,0,0">
                <w:txbxContent>
                  <w:p w14:paraId="23CC8139" w14:textId="77863F25" w:rsidR="00AF28EF" w:rsidRPr="00AF28EF" w:rsidRDefault="00AF28EF" w:rsidP="00AF28EF">
                    <w:pPr>
                      <w:spacing w:after="0"/>
                      <w:rPr>
                        <w:rFonts w:ascii="Aptos" w:eastAsia="Aptos" w:hAnsi="Aptos" w:cs="Aptos"/>
                        <w:noProof/>
                        <w:color w:val="000000"/>
                        <w:sz w:val="20"/>
                        <w:szCs w:val="20"/>
                      </w:rPr>
                    </w:pPr>
                    <w:r w:rsidRPr="00AF28EF">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2D7B"/>
    <w:multiLevelType w:val="hybridMultilevel"/>
    <w:tmpl w:val="4A1C6CE4"/>
    <w:lvl w:ilvl="0" w:tplc="C62ABFE8">
      <w:start w:val="1"/>
      <w:numFmt w:val="bullet"/>
      <w:lvlText w:val=""/>
      <w:lvlJc w:val="left"/>
      <w:pPr>
        <w:ind w:left="720" w:hanging="360"/>
      </w:pPr>
      <w:rPr>
        <w:rFonts w:ascii="Symbol" w:hAnsi="Symbol" w:hint="default"/>
      </w:rPr>
    </w:lvl>
    <w:lvl w:ilvl="1" w:tplc="A052F3EA">
      <w:start w:val="1"/>
      <w:numFmt w:val="bullet"/>
      <w:lvlText w:val="o"/>
      <w:lvlJc w:val="left"/>
      <w:pPr>
        <w:ind w:left="1440" w:hanging="360"/>
      </w:pPr>
      <w:rPr>
        <w:rFonts w:ascii="Courier New" w:hAnsi="Courier New" w:hint="default"/>
      </w:rPr>
    </w:lvl>
    <w:lvl w:ilvl="2" w:tplc="DC567A36">
      <w:start w:val="1"/>
      <w:numFmt w:val="bullet"/>
      <w:lvlText w:val=""/>
      <w:lvlJc w:val="left"/>
      <w:pPr>
        <w:ind w:left="2160" w:hanging="360"/>
      </w:pPr>
      <w:rPr>
        <w:rFonts w:ascii="Wingdings" w:hAnsi="Wingdings" w:hint="default"/>
      </w:rPr>
    </w:lvl>
    <w:lvl w:ilvl="3" w:tplc="E9F4CDE0">
      <w:start w:val="1"/>
      <w:numFmt w:val="bullet"/>
      <w:lvlText w:val=""/>
      <w:lvlJc w:val="left"/>
      <w:pPr>
        <w:ind w:left="2880" w:hanging="360"/>
      </w:pPr>
      <w:rPr>
        <w:rFonts w:ascii="Symbol" w:hAnsi="Symbol" w:hint="default"/>
      </w:rPr>
    </w:lvl>
    <w:lvl w:ilvl="4" w:tplc="8D046B6E">
      <w:start w:val="1"/>
      <w:numFmt w:val="bullet"/>
      <w:lvlText w:val="o"/>
      <w:lvlJc w:val="left"/>
      <w:pPr>
        <w:ind w:left="3600" w:hanging="360"/>
      </w:pPr>
      <w:rPr>
        <w:rFonts w:ascii="Courier New" w:hAnsi="Courier New" w:hint="default"/>
      </w:rPr>
    </w:lvl>
    <w:lvl w:ilvl="5" w:tplc="BC36D8A8">
      <w:start w:val="1"/>
      <w:numFmt w:val="bullet"/>
      <w:lvlText w:val=""/>
      <w:lvlJc w:val="left"/>
      <w:pPr>
        <w:ind w:left="4320" w:hanging="360"/>
      </w:pPr>
      <w:rPr>
        <w:rFonts w:ascii="Wingdings" w:hAnsi="Wingdings" w:hint="default"/>
      </w:rPr>
    </w:lvl>
    <w:lvl w:ilvl="6" w:tplc="29C2487E">
      <w:start w:val="1"/>
      <w:numFmt w:val="bullet"/>
      <w:lvlText w:val=""/>
      <w:lvlJc w:val="left"/>
      <w:pPr>
        <w:ind w:left="5040" w:hanging="360"/>
      </w:pPr>
      <w:rPr>
        <w:rFonts w:ascii="Symbol" w:hAnsi="Symbol" w:hint="default"/>
      </w:rPr>
    </w:lvl>
    <w:lvl w:ilvl="7" w:tplc="80605ACC">
      <w:start w:val="1"/>
      <w:numFmt w:val="bullet"/>
      <w:lvlText w:val="o"/>
      <w:lvlJc w:val="left"/>
      <w:pPr>
        <w:ind w:left="5760" w:hanging="360"/>
      </w:pPr>
      <w:rPr>
        <w:rFonts w:ascii="Courier New" w:hAnsi="Courier New" w:hint="default"/>
      </w:rPr>
    </w:lvl>
    <w:lvl w:ilvl="8" w:tplc="AF20010C">
      <w:start w:val="1"/>
      <w:numFmt w:val="bullet"/>
      <w:lvlText w:val=""/>
      <w:lvlJc w:val="left"/>
      <w:pPr>
        <w:ind w:left="6480" w:hanging="360"/>
      </w:pPr>
      <w:rPr>
        <w:rFonts w:ascii="Wingdings" w:hAnsi="Wingdings" w:hint="default"/>
      </w:rPr>
    </w:lvl>
  </w:abstractNum>
  <w:abstractNum w:abstractNumId="1" w15:restartNumberingAfterBreak="0">
    <w:nsid w:val="04305197"/>
    <w:multiLevelType w:val="hybridMultilevel"/>
    <w:tmpl w:val="24A2C622"/>
    <w:lvl w:ilvl="0" w:tplc="5F0CC4C4">
      <w:start w:val="1"/>
      <w:numFmt w:val="decimal"/>
      <w:lvlText w:val="%1."/>
      <w:lvlJc w:val="left"/>
      <w:pPr>
        <w:ind w:left="720" w:hanging="360"/>
      </w:pPr>
      <w:rPr>
        <w:rFonts w:asciiTheme="minorHAnsi" w:eastAsiaTheme="minorEastAsia"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B42FE"/>
    <w:multiLevelType w:val="hybridMultilevel"/>
    <w:tmpl w:val="C46289EE"/>
    <w:lvl w:ilvl="0" w:tplc="E3BA02F2">
      <w:start w:val="1"/>
      <w:numFmt w:val="bullet"/>
      <w:lvlText w:val=""/>
      <w:lvlJc w:val="left"/>
      <w:pPr>
        <w:ind w:left="720" w:hanging="360"/>
      </w:pPr>
      <w:rPr>
        <w:rFonts w:ascii="Symbol" w:hAnsi="Symbol" w:hint="default"/>
      </w:rPr>
    </w:lvl>
    <w:lvl w:ilvl="1" w:tplc="3A58A838">
      <w:start w:val="1"/>
      <w:numFmt w:val="bullet"/>
      <w:lvlText w:val="o"/>
      <w:lvlJc w:val="left"/>
      <w:pPr>
        <w:ind w:left="1440" w:hanging="360"/>
      </w:pPr>
      <w:rPr>
        <w:rFonts w:ascii="Courier New" w:hAnsi="Courier New" w:hint="default"/>
      </w:rPr>
    </w:lvl>
    <w:lvl w:ilvl="2" w:tplc="ED1E579C">
      <w:start w:val="1"/>
      <w:numFmt w:val="bullet"/>
      <w:lvlText w:val=""/>
      <w:lvlJc w:val="left"/>
      <w:pPr>
        <w:ind w:left="2160" w:hanging="360"/>
      </w:pPr>
      <w:rPr>
        <w:rFonts w:ascii="Wingdings" w:hAnsi="Wingdings" w:hint="default"/>
      </w:rPr>
    </w:lvl>
    <w:lvl w:ilvl="3" w:tplc="7FC4E2A2">
      <w:start w:val="1"/>
      <w:numFmt w:val="bullet"/>
      <w:lvlText w:val=""/>
      <w:lvlJc w:val="left"/>
      <w:pPr>
        <w:ind w:left="2880" w:hanging="360"/>
      </w:pPr>
      <w:rPr>
        <w:rFonts w:ascii="Symbol" w:hAnsi="Symbol" w:hint="default"/>
      </w:rPr>
    </w:lvl>
    <w:lvl w:ilvl="4" w:tplc="0DD04A56">
      <w:start w:val="1"/>
      <w:numFmt w:val="bullet"/>
      <w:lvlText w:val="o"/>
      <w:lvlJc w:val="left"/>
      <w:pPr>
        <w:ind w:left="3600" w:hanging="360"/>
      </w:pPr>
      <w:rPr>
        <w:rFonts w:ascii="Courier New" w:hAnsi="Courier New" w:hint="default"/>
      </w:rPr>
    </w:lvl>
    <w:lvl w:ilvl="5" w:tplc="218C52C8">
      <w:start w:val="1"/>
      <w:numFmt w:val="bullet"/>
      <w:lvlText w:val=""/>
      <w:lvlJc w:val="left"/>
      <w:pPr>
        <w:ind w:left="4320" w:hanging="360"/>
      </w:pPr>
      <w:rPr>
        <w:rFonts w:ascii="Wingdings" w:hAnsi="Wingdings" w:hint="default"/>
      </w:rPr>
    </w:lvl>
    <w:lvl w:ilvl="6" w:tplc="48BA7336">
      <w:start w:val="1"/>
      <w:numFmt w:val="bullet"/>
      <w:lvlText w:val=""/>
      <w:lvlJc w:val="left"/>
      <w:pPr>
        <w:ind w:left="5040" w:hanging="360"/>
      </w:pPr>
      <w:rPr>
        <w:rFonts w:ascii="Symbol" w:hAnsi="Symbol" w:hint="default"/>
      </w:rPr>
    </w:lvl>
    <w:lvl w:ilvl="7" w:tplc="744261F6">
      <w:start w:val="1"/>
      <w:numFmt w:val="bullet"/>
      <w:lvlText w:val="o"/>
      <w:lvlJc w:val="left"/>
      <w:pPr>
        <w:ind w:left="5760" w:hanging="360"/>
      </w:pPr>
      <w:rPr>
        <w:rFonts w:ascii="Courier New" w:hAnsi="Courier New" w:hint="default"/>
      </w:rPr>
    </w:lvl>
    <w:lvl w:ilvl="8" w:tplc="759693E4">
      <w:start w:val="1"/>
      <w:numFmt w:val="bullet"/>
      <w:lvlText w:val=""/>
      <w:lvlJc w:val="left"/>
      <w:pPr>
        <w:ind w:left="6480" w:hanging="360"/>
      </w:pPr>
      <w:rPr>
        <w:rFonts w:ascii="Wingdings" w:hAnsi="Wingdings" w:hint="default"/>
      </w:rPr>
    </w:lvl>
  </w:abstractNum>
  <w:abstractNum w:abstractNumId="3" w15:restartNumberingAfterBreak="0">
    <w:nsid w:val="060C09BB"/>
    <w:multiLevelType w:val="hybridMultilevel"/>
    <w:tmpl w:val="26D8A5CC"/>
    <w:lvl w:ilvl="0" w:tplc="F2CC08B8">
      <w:start w:val="1"/>
      <w:numFmt w:val="decimal"/>
      <w:lvlText w:val="%1."/>
      <w:lvlJc w:val="left"/>
      <w:pPr>
        <w:ind w:left="360" w:hanging="360"/>
      </w:pPr>
    </w:lvl>
    <w:lvl w:ilvl="1" w:tplc="FC24AB8A">
      <w:start w:val="1"/>
      <w:numFmt w:val="lowerLetter"/>
      <w:lvlText w:val="%2."/>
      <w:lvlJc w:val="left"/>
      <w:pPr>
        <w:ind w:left="1080" w:hanging="360"/>
      </w:pPr>
    </w:lvl>
    <w:lvl w:ilvl="2" w:tplc="5DCA7570">
      <w:start w:val="1"/>
      <w:numFmt w:val="lowerRoman"/>
      <w:lvlText w:val="%3."/>
      <w:lvlJc w:val="right"/>
      <w:pPr>
        <w:ind w:left="1800" w:hanging="180"/>
      </w:pPr>
    </w:lvl>
    <w:lvl w:ilvl="3" w:tplc="A622FF4C">
      <w:start w:val="1"/>
      <w:numFmt w:val="decimal"/>
      <w:lvlText w:val="%4."/>
      <w:lvlJc w:val="left"/>
      <w:pPr>
        <w:ind w:left="2520" w:hanging="360"/>
      </w:pPr>
    </w:lvl>
    <w:lvl w:ilvl="4" w:tplc="D2A0DFB0">
      <w:start w:val="1"/>
      <w:numFmt w:val="lowerLetter"/>
      <w:lvlText w:val="%5."/>
      <w:lvlJc w:val="left"/>
      <w:pPr>
        <w:ind w:left="3240" w:hanging="360"/>
      </w:pPr>
    </w:lvl>
    <w:lvl w:ilvl="5" w:tplc="1BF6EF3C">
      <w:start w:val="1"/>
      <w:numFmt w:val="lowerRoman"/>
      <w:lvlText w:val="%6."/>
      <w:lvlJc w:val="right"/>
      <w:pPr>
        <w:ind w:left="3960" w:hanging="180"/>
      </w:pPr>
    </w:lvl>
    <w:lvl w:ilvl="6" w:tplc="8AEE5834">
      <w:start w:val="1"/>
      <w:numFmt w:val="decimal"/>
      <w:lvlText w:val="%7."/>
      <w:lvlJc w:val="left"/>
      <w:pPr>
        <w:ind w:left="4680" w:hanging="360"/>
      </w:pPr>
    </w:lvl>
    <w:lvl w:ilvl="7" w:tplc="31CCB998">
      <w:start w:val="1"/>
      <w:numFmt w:val="lowerLetter"/>
      <w:lvlText w:val="%8."/>
      <w:lvlJc w:val="left"/>
      <w:pPr>
        <w:ind w:left="5400" w:hanging="360"/>
      </w:pPr>
    </w:lvl>
    <w:lvl w:ilvl="8" w:tplc="8EF24ED8">
      <w:start w:val="1"/>
      <w:numFmt w:val="lowerRoman"/>
      <w:lvlText w:val="%9."/>
      <w:lvlJc w:val="right"/>
      <w:pPr>
        <w:ind w:left="6120" w:hanging="180"/>
      </w:pPr>
    </w:lvl>
  </w:abstractNum>
  <w:abstractNum w:abstractNumId="4" w15:restartNumberingAfterBreak="0">
    <w:nsid w:val="1ADAA3A6"/>
    <w:multiLevelType w:val="hybridMultilevel"/>
    <w:tmpl w:val="EE62C87E"/>
    <w:lvl w:ilvl="0" w:tplc="0CCE9904">
      <w:start w:val="1"/>
      <w:numFmt w:val="decimal"/>
      <w:lvlText w:val="%1."/>
      <w:lvlJc w:val="left"/>
      <w:pPr>
        <w:ind w:left="720" w:hanging="360"/>
      </w:pPr>
    </w:lvl>
    <w:lvl w:ilvl="1" w:tplc="B7D03D3E">
      <w:start w:val="1"/>
      <w:numFmt w:val="lowerLetter"/>
      <w:lvlText w:val="%2."/>
      <w:lvlJc w:val="left"/>
      <w:pPr>
        <w:ind w:left="1440" w:hanging="360"/>
      </w:pPr>
    </w:lvl>
    <w:lvl w:ilvl="2" w:tplc="D09A5552">
      <w:start w:val="1"/>
      <w:numFmt w:val="lowerRoman"/>
      <w:lvlText w:val="%3."/>
      <w:lvlJc w:val="right"/>
      <w:pPr>
        <w:ind w:left="2160" w:hanging="180"/>
      </w:pPr>
    </w:lvl>
    <w:lvl w:ilvl="3" w:tplc="8ED89BA4">
      <w:start w:val="1"/>
      <w:numFmt w:val="decimal"/>
      <w:lvlText w:val="%4."/>
      <w:lvlJc w:val="left"/>
      <w:pPr>
        <w:ind w:left="2880" w:hanging="360"/>
      </w:pPr>
    </w:lvl>
    <w:lvl w:ilvl="4" w:tplc="79B48278">
      <w:start w:val="1"/>
      <w:numFmt w:val="lowerLetter"/>
      <w:lvlText w:val="%5."/>
      <w:lvlJc w:val="left"/>
      <w:pPr>
        <w:ind w:left="3600" w:hanging="360"/>
      </w:pPr>
    </w:lvl>
    <w:lvl w:ilvl="5" w:tplc="9AB6DC1C">
      <w:start w:val="1"/>
      <w:numFmt w:val="lowerRoman"/>
      <w:lvlText w:val="%6."/>
      <w:lvlJc w:val="right"/>
      <w:pPr>
        <w:ind w:left="4320" w:hanging="180"/>
      </w:pPr>
    </w:lvl>
    <w:lvl w:ilvl="6" w:tplc="A8BA8FD0">
      <w:start w:val="1"/>
      <w:numFmt w:val="decimal"/>
      <w:lvlText w:val="%7."/>
      <w:lvlJc w:val="left"/>
      <w:pPr>
        <w:ind w:left="5040" w:hanging="360"/>
      </w:pPr>
    </w:lvl>
    <w:lvl w:ilvl="7" w:tplc="90F8E704">
      <w:start w:val="1"/>
      <w:numFmt w:val="lowerLetter"/>
      <w:lvlText w:val="%8."/>
      <w:lvlJc w:val="left"/>
      <w:pPr>
        <w:ind w:left="5760" w:hanging="360"/>
      </w:pPr>
    </w:lvl>
    <w:lvl w:ilvl="8" w:tplc="1E08A0C6">
      <w:start w:val="1"/>
      <w:numFmt w:val="lowerRoman"/>
      <w:lvlText w:val="%9."/>
      <w:lvlJc w:val="right"/>
      <w:pPr>
        <w:ind w:left="6480" w:hanging="180"/>
      </w:pPr>
    </w:lvl>
  </w:abstractNum>
  <w:abstractNum w:abstractNumId="5" w15:restartNumberingAfterBreak="0">
    <w:nsid w:val="1CCA2452"/>
    <w:multiLevelType w:val="hybridMultilevel"/>
    <w:tmpl w:val="D5ACA748"/>
    <w:lvl w:ilvl="0" w:tplc="09347A9C">
      <w:start w:val="1"/>
      <w:numFmt w:val="decimal"/>
      <w:lvlText w:val="%1."/>
      <w:lvlJc w:val="left"/>
      <w:pPr>
        <w:ind w:left="720" w:hanging="360"/>
      </w:pPr>
    </w:lvl>
    <w:lvl w:ilvl="1" w:tplc="4F3AB560">
      <w:start w:val="1"/>
      <w:numFmt w:val="lowerLetter"/>
      <w:lvlText w:val="%2."/>
      <w:lvlJc w:val="left"/>
      <w:pPr>
        <w:ind w:left="1440" w:hanging="360"/>
      </w:pPr>
    </w:lvl>
    <w:lvl w:ilvl="2" w:tplc="AA645554">
      <w:start w:val="1"/>
      <w:numFmt w:val="lowerRoman"/>
      <w:lvlText w:val="%3."/>
      <w:lvlJc w:val="right"/>
      <w:pPr>
        <w:ind w:left="2160" w:hanging="180"/>
      </w:pPr>
    </w:lvl>
    <w:lvl w:ilvl="3" w:tplc="0E86B068">
      <w:start w:val="1"/>
      <w:numFmt w:val="decimal"/>
      <w:lvlText w:val="%4."/>
      <w:lvlJc w:val="left"/>
      <w:pPr>
        <w:ind w:left="2880" w:hanging="360"/>
      </w:pPr>
    </w:lvl>
    <w:lvl w:ilvl="4" w:tplc="FB384D4C">
      <w:start w:val="1"/>
      <w:numFmt w:val="lowerLetter"/>
      <w:lvlText w:val="%5."/>
      <w:lvlJc w:val="left"/>
      <w:pPr>
        <w:ind w:left="3600" w:hanging="360"/>
      </w:pPr>
    </w:lvl>
    <w:lvl w:ilvl="5" w:tplc="DFA2C3CC">
      <w:start w:val="1"/>
      <w:numFmt w:val="lowerRoman"/>
      <w:lvlText w:val="%6."/>
      <w:lvlJc w:val="right"/>
      <w:pPr>
        <w:ind w:left="4320" w:hanging="180"/>
      </w:pPr>
    </w:lvl>
    <w:lvl w:ilvl="6" w:tplc="209C5FB6">
      <w:start w:val="1"/>
      <w:numFmt w:val="decimal"/>
      <w:lvlText w:val="%7."/>
      <w:lvlJc w:val="left"/>
      <w:pPr>
        <w:ind w:left="5040" w:hanging="360"/>
      </w:pPr>
    </w:lvl>
    <w:lvl w:ilvl="7" w:tplc="27FE9FCC">
      <w:start w:val="1"/>
      <w:numFmt w:val="lowerLetter"/>
      <w:lvlText w:val="%8."/>
      <w:lvlJc w:val="left"/>
      <w:pPr>
        <w:ind w:left="5760" w:hanging="360"/>
      </w:pPr>
    </w:lvl>
    <w:lvl w:ilvl="8" w:tplc="CC568E3A">
      <w:start w:val="1"/>
      <w:numFmt w:val="lowerRoman"/>
      <w:lvlText w:val="%9."/>
      <w:lvlJc w:val="right"/>
      <w:pPr>
        <w:ind w:left="6480" w:hanging="180"/>
      </w:pPr>
    </w:lvl>
  </w:abstractNum>
  <w:abstractNum w:abstractNumId="6" w15:restartNumberingAfterBreak="0">
    <w:nsid w:val="1D08040D"/>
    <w:multiLevelType w:val="hybridMultilevel"/>
    <w:tmpl w:val="93F83978"/>
    <w:lvl w:ilvl="0" w:tplc="174C1BEA">
      <w:start w:val="1"/>
      <w:numFmt w:val="bullet"/>
      <w:lvlText w:val=""/>
      <w:lvlJc w:val="left"/>
      <w:pPr>
        <w:ind w:left="720" w:hanging="360"/>
      </w:pPr>
      <w:rPr>
        <w:rFonts w:ascii="Symbol" w:hAnsi="Symbol" w:hint="default"/>
      </w:rPr>
    </w:lvl>
    <w:lvl w:ilvl="1" w:tplc="4162A6BE">
      <w:start w:val="1"/>
      <w:numFmt w:val="bullet"/>
      <w:lvlText w:val="o"/>
      <w:lvlJc w:val="left"/>
      <w:pPr>
        <w:ind w:left="1440" w:hanging="360"/>
      </w:pPr>
      <w:rPr>
        <w:rFonts w:ascii="Courier New" w:hAnsi="Courier New" w:hint="default"/>
      </w:rPr>
    </w:lvl>
    <w:lvl w:ilvl="2" w:tplc="7146EF38">
      <w:start w:val="1"/>
      <w:numFmt w:val="bullet"/>
      <w:lvlText w:val=""/>
      <w:lvlJc w:val="left"/>
      <w:pPr>
        <w:ind w:left="2160" w:hanging="360"/>
      </w:pPr>
      <w:rPr>
        <w:rFonts w:ascii="Wingdings" w:hAnsi="Wingdings" w:hint="default"/>
      </w:rPr>
    </w:lvl>
    <w:lvl w:ilvl="3" w:tplc="B59216D8">
      <w:start w:val="1"/>
      <w:numFmt w:val="bullet"/>
      <w:lvlText w:val=""/>
      <w:lvlJc w:val="left"/>
      <w:pPr>
        <w:ind w:left="2880" w:hanging="360"/>
      </w:pPr>
      <w:rPr>
        <w:rFonts w:ascii="Symbol" w:hAnsi="Symbol" w:hint="default"/>
      </w:rPr>
    </w:lvl>
    <w:lvl w:ilvl="4" w:tplc="AAA4EA42">
      <w:start w:val="1"/>
      <w:numFmt w:val="bullet"/>
      <w:lvlText w:val="o"/>
      <w:lvlJc w:val="left"/>
      <w:pPr>
        <w:ind w:left="3600" w:hanging="360"/>
      </w:pPr>
      <w:rPr>
        <w:rFonts w:ascii="Courier New" w:hAnsi="Courier New" w:hint="default"/>
      </w:rPr>
    </w:lvl>
    <w:lvl w:ilvl="5" w:tplc="813C6C08">
      <w:start w:val="1"/>
      <w:numFmt w:val="bullet"/>
      <w:lvlText w:val=""/>
      <w:lvlJc w:val="left"/>
      <w:pPr>
        <w:ind w:left="4320" w:hanging="360"/>
      </w:pPr>
      <w:rPr>
        <w:rFonts w:ascii="Wingdings" w:hAnsi="Wingdings" w:hint="default"/>
      </w:rPr>
    </w:lvl>
    <w:lvl w:ilvl="6" w:tplc="DE921030">
      <w:start w:val="1"/>
      <w:numFmt w:val="bullet"/>
      <w:lvlText w:val=""/>
      <w:lvlJc w:val="left"/>
      <w:pPr>
        <w:ind w:left="5040" w:hanging="360"/>
      </w:pPr>
      <w:rPr>
        <w:rFonts w:ascii="Symbol" w:hAnsi="Symbol" w:hint="default"/>
      </w:rPr>
    </w:lvl>
    <w:lvl w:ilvl="7" w:tplc="700293B0">
      <w:start w:val="1"/>
      <w:numFmt w:val="bullet"/>
      <w:lvlText w:val="o"/>
      <w:lvlJc w:val="left"/>
      <w:pPr>
        <w:ind w:left="5760" w:hanging="360"/>
      </w:pPr>
      <w:rPr>
        <w:rFonts w:ascii="Courier New" w:hAnsi="Courier New" w:hint="default"/>
      </w:rPr>
    </w:lvl>
    <w:lvl w:ilvl="8" w:tplc="31F4D95C">
      <w:start w:val="1"/>
      <w:numFmt w:val="bullet"/>
      <w:lvlText w:val=""/>
      <w:lvlJc w:val="left"/>
      <w:pPr>
        <w:ind w:left="6480" w:hanging="360"/>
      </w:pPr>
      <w:rPr>
        <w:rFonts w:ascii="Wingdings" w:hAnsi="Wingdings" w:hint="default"/>
      </w:rPr>
    </w:lvl>
  </w:abstractNum>
  <w:abstractNum w:abstractNumId="7" w15:restartNumberingAfterBreak="0">
    <w:nsid w:val="2781C82B"/>
    <w:multiLevelType w:val="hybridMultilevel"/>
    <w:tmpl w:val="37868806"/>
    <w:lvl w:ilvl="0" w:tplc="E84C735C">
      <w:start w:val="1"/>
      <w:numFmt w:val="bullet"/>
      <w:lvlText w:val=""/>
      <w:lvlJc w:val="left"/>
      <w:pPr>
        <w:ind w:left="720" w:hanging="360"/>
      </w:pPr>
      <w:rPr>
        <w:rFonts w:ascii="Symbol" w:hAnsi="Symbol" w:hint="default"/>
      </w:rPr>
    </w:lvl>
    <w:lvl w:ilvl="1" w:tplc="14BA6320">
      <w:start w:val="1"/>
      <w:numFmt w:val="bullet"/>
      <w:lvlText w:val="o"/>
      <w:lvlJc w:val="left"/>
      <w:pPr>
        <w:ind w:left="1440" w:hanging="360"/>
      </w:pPr>
      <w:rPr>
        <w:rFonts w:ascii="Courier New" w:hAnsi="Courier New" w:hint="default"/>
      </w:rPr>
    </w:lvl>
    <w:lvl w:ilvl="2" w:tplc="2D6E5F4A">
      <w:start w:val="1"/>
      <w:numFmt w:val="bullet"/>
      <w:lvlText w:val=""/>
      <w:lvlJc w:val="left"/>
      <w:pPr>
        <w:ind w:left="2160" w:hanging="360"/>
      </w:pPr>
      <w:rPr>
        <w:rFonts w:ascii="Wingdings" w:hAnsi="Wingdings" w:hint="default"/>
      </w:rPr>
    </w:lvl>
    <w:lvl w:ilvl="3" w:tplc="EEF27CD8">
      <w:start w:val="1"/>
      <w:numFmt w:val="bullet"/>
      <w:lvlText w:val=""/>
      <w:lvlJc w:val="left"/>
      <w:pPr>
        <w:ind w:left="2880" w:hanging="360"/>
      </w:pPr>
      <w:rPr>
        <w:rFonts w:ascii="Symbol" w:hAnsi="Symbol" w:hint="default"/>
      </w:rPr>
    </w:lvl>
    <w:lvl w:ilvl="4" w:tplc="0640078C">
      <w:start w:val="1"/>
      <w:numFmt w:val="bullet"/>
      <w:lvlText w:val="o"/>
      <w:lvlJc w:val="left"/>
      <w:pPr>
        <w:ind w:left="3600" w:hanging="360"/>
      </w:pPr>
      <w:rPr>
        <w:rFonts w:ascii="Courier New" w:hAnsi="Courier New" w:hint="default"/>
      </w:rPr>
    </w:lvl>
    <w:lvl w:ilvl="5" w:tplc="CFDCC1CC">
      <w:start w:val="1"/>
      <w:numFmt w:val="bullet"/>
      <w:lvlText w:val=""/>
      <w:lvlJc w:val="left"/>
      <w:pPr>
        <w:ind w:left="4320" w:hanging="360"/>
      </w:pPr>
      <w:rPr>
        <w:rFonts w:ascii="Wingdings" w:hAnsi="Wingdings" w:hint="default"/>
      </w:rPr>
    </w:lvl>
    <w:lvl w:ilvl="6" w:tplc="2B746CDC">
      <w:start w:val="1"/>
      <w:numFmt w:val="bullet"/>
      <w:lvlText w:val=""/>
      <w:lvlJc w:val="left"/>
      <w:pPr>
        <w:ind w:left="5040" w:hanging="360"/>
      </w:pPr>
      <w:rPr>
        <w:rFonts w:ascii="Symbol" w:hAnsi="Symbol" w:hint="default"/>
      </w:rPr>
    </w:lvl>
    <w:lvl w:ilvl="7" w:tplc="BF0007FC">
      <w:start w:val="1"/>
      <w:numFmt w:val="bullet"/>
      <w:lvlText w:val="o"/>
      <w:lvlJc w:val="left"/>
      <w:pPr>
        <w:ind w:left="5760" w:hanging="360"/>
      </w:pPr>
      <w:rPr>
        <w:rFonts w:ascii="Courier New" w:hAnsi="Courier New" w:hint="default"/>
      </w:rPr>
    </w:lvl>
    <w:lvl w:ilvl="8" w:tplc="9EEAF78C">
      <w:start w:val="1"/>
      <w:numFmt w:val="bullet"/>
      <w:lvlText w:val=""/>
      <w:lvlJc w:val="left"/>
      <w:pPr>
        <w:ind w:left="6480" w:hanging="360"/>
      </w:pPr>
      <w:rPr>
        <w:rFonts w:ascii="Wingdings" w:hAnsi="Wingdings" w:hint="default"/>
      </w:rPr>
    </w:lvl>
  </w:abstractNum>
  <w:abstractNum w:abstractNumId="8" w15:restartNumberingAfterBreak="0">
    <w:nsid w:val="45D7BDCE"/>
    <w:multiLevelType w:val="hybridMultilevel"/>
    <w:tmpl w:val="9D123428"/>
    <w:lvl w:ilvl="0" w:tplc="3A9CF384">
      <w:start w:val="1"/>
      <w:numFmt w:val="bullet"/>
      <w:lvlText w:val=""/>
      <w:lvlJc w:val="left"/>
      <w:pPr>
        <w:ind w:left="720" w:hanging="360"/>
      </w:pPr>
      <w:rPr>
        <w:rFonts w:ascii="Symbol" w:hAnsi="Symbol" w:hint="default"/>
      </w:rPr>
    </w:lvl>
    <w:lvl w:ilvl="1" w:tplc="B4803C56">
      <w:start w:val="1"/>
      <w:numFmt w:val="bullet"/>
      <w:lvlText w:val="o"/>
      <w:lvlJc w:val="left"/>
      <w:pPr>
        <w:ind w:left="1440" w:hanging="360"/>
      </w:pPr>
      <w:rPr>
        <w:rFonts w:ascii="Courier New" w:hAnsi="Courier New" w:hint="default"/>
      </w:rPr>
    </w:lvl>
    <w:lvl w:ilvl="2" w:tplc="FD347E28">
      <w:start w:val="1"/>
      <w:numFmt w:val="bullet"/>
      <w:lvlText w:val=""/>
      <w:lvlJc w:val="left"/>
      <w:pPr>
        <w:ind w:left="2160" w:hanging="360"/>
      </w:pPr>
      <w:rPr>
        <w:rFonts w:ascii="Wingdings" w:hAnsi="Wingdings" w:hint="default"/>
      </w:rPr>
    </w:lvl>
    <w:lvl w:ilvl="3" w:tplc="6B064E6A">
      <w:start w:val="1"/>
      <w:numFmt w:val="bullet"/>
      <w:lvlText w:val=""/>
      <w:lvlJc w:val="left"/>
      <w:pPr>
        <w:ind w:left="2880" w:hanging="360"/>
      </w:pPr>
      <w:rPr>
        <w:rFonts w:ascii="Symbol" w:hAnsi="Symbol" w:hint="default"/>
      </w:rPr>
    </w:lvl>
    <w:lvl w:ilvl="4" w:tplc="9AA64FD4">
      <w:start w:val="1"/>
      <w:numFmt w:val="bullet"/>
      <w:lvlText w:val="o"/>
      <w:lvlJc w:val="left"/>
      <w:pPr>
        <w:ind w:left="3600" w:hanging="360"/>
      </w:pPr>
      <w:rPr>
        <w:rFonts w:ascii="Courier New" w:hAnsi="Courier New" w:hint="default"/>
      </w:rPr>
    </w:lvl>
    <w:lvl w:ilvl="5" w:tplc="C6B487C8">
      <w:start w:val="1"/>
      <w:numFmt w:val="bullet"/>
      <w:lvlText w:val=""/>
      <w:lvlJc w:val="left"/>
      <w:pPr>
        <w:ind w:left="4320" w:hanging="360"/>
      </w:pPr>
      <w:rPr>
        <w:rFonts w:ascii="Wingdings" w:hAnsi="Wingdings" w:hint="default"/>
      </w:rPr>
    </w:lvl>
    <w:lvl w:ilvl="6" w:tplc="8796FA8E">
      <w:start w:val="1"/>
      <w:numFmt w:val="bullet"/>
      <w:lvlText w:val=""/>
      <w:lvlJc w:val="left"/>
      <w:pPr>
        <w:ind w:left="5040" w:hanging="360"/>
      </w:pPr>
      <w:rPr>
        <w:rFonts w:ascii="Symbol" w:hAnsi="Symbol" w:hint="default"/>
      </w:rPr>
    </w:lvl>
    <w:lvl w:ilvl="7" w:tplc="A2A04994">
      <w:start w:val="1"/>
      <w:numFmt w:val="bullet"/>
      <w:lvlText w:val="o"/>
      <w:lvlJc w:val="left"/>
      <w:pPr>
        <w:ind w:left="5760" w:hanging="360"/>
      </w:pPr>
      <w:rPr>
        <w:rFonts w:ascii="Courier New" w:hAnsi="Courier New" w:hint="default"/>
      </w:rPr>
    </w:lvl>
    <w:lvl w:ilvl="8" w:tplc="3740DBCC">
      <w:start w:val="1"/>
      <w:numFmt w:val="bullet"/>
      <w:lvlText w:val=""/>
      <w:lvlJc w:val="left"/>
      <w:pPr>
        <w:ind w:left="6480" w:hanging="360"/>
      </w:pPr>
      <w:rPr>
        <w:rFonts w:ascii="Wingdings" w:hAnsi="Wingdings" w:hint="default"/>
      </w:rPr>
    </w:lvl>
  </w:abstractNum>
  <w:abstractNum w:abstractNumId="9" w15:restartNumberingAfterBreak="0">
    <w:nsid w:val="55692FF8"/>
    <w:multiLevelType w:val="hybridMultilevel"/>
    <w:tmpl w:val="F7FAC8D4"/>
    <w:lvl w:ilvl="0" w:tplc="151AFA26">
      <w:start w:val="1"/>
      <w:numFmt w:val="decimal"/>
      <w:lvlText w:val="%1."/>
      <w:lvlJc w:val="left"/>
      <w:pPr>
        <w:ind w:left="720" w:hanging="360"/>
      </w:pPr>
    </w:lvl>
    <w:lvl w:ilvl="1" w:tplc="298E9C76">
      <w:start w:val="1"/>
      <w:numFmt w:val="lowerLetter"/>
      <w:lvlText w:val="%2."/>
      <w:lvlJc w:val="left"/>
      <w:pPr>
        <w:ind w:left="1440" w:hanging="360"/>
      </w:pPr>
    </w:lvl>
    <w:lvl w:ilvl="2" w:tplc="F9A2539C">
      <w:start w:val="1"/>
      <w:numFmt w:val="lowerRoman"/>
      <w:lvlText w:val="%3."/>
      <w:lvlJc w:val="right"/>
      <w:pPr>
        <w:ind w:left="2160" w:hanging="180"/>
      </w:pPr>
    </w:lvl>
    <w:lvl w:ilvl="3" w:tplc="EE3CFCDC">
      <w:start w:val="1"/>
      <w:numFmt w:val="decimal"/>
      <w:lvlText w:val="%4."/>
      <w:lvlJc w:val="left"/>
      <w:pPr>
        <w:ind w:left="2880" w:hanging="360"/>
      </w:pPr>
    </w:lvl>
    <w:lvl w:ilvl="4" w:tplc="253E1692">
      <w:start w:val="1"/>
      <w:numFmt w:val="lowerLetter"/>
      <w:lvlText w:val="%5."/>
      <w:lvlJc w:val="left"/>
      <w:pPr>
        <w:ind w:left="3600" w:hanging="360"/>
      </w:pPr>
    </w:lvl>
    <w:lvl w:ilvl="5" w:tplc="5FBAE1C8">
      <w:start w:val="1"/>
      <w:numFmt w:val="lowerRoman"/>
      <w:lvlText w:val="%6."/>
      <w:lvlJc w:val="right"/>
      <w:pPr>
        <w:ind w:left="4320" w:hanging="180"/>
      </w:pPr>
    </w:lvl>
    <w:lvl w:ilvl="6" w:tplc="733AE3F6">
      <w:start w:val="1"/>
      <w:numFmt w:val="decimal"/>
      <w:lvlText w:val="%7."/>
      <w:lvlJc w:val="left"/>
      <w:pPr>
        <w:ind w:left="5040" w:hanging="360"/>
      </w:pPr>
    </w:lvl>
    <w:lvl w:ilvl="7" w:tplc="EBD042B6">
      <w:start w:val="1"/>
      <w:numFmt w:val="lowerLetter"/>
      <w:lvlText w:val="%8."/>
      <w:lvlJc w:val="left"/>
      <w:pPr>
        <w:ind w:left="5760" w:hanging="360"/>
      </w:pPr>
    </w:lvl>
    <w:lvl w:ilvl="8" w:tplc="CF42A886">
      <w:start w:val="1"/>
      <w:numFmt w:val="lowerRoman"/>
      <w:lvlText w:val="%9."/>
      <w:lvlJc w:val="right"/>
      <w:pPr>
        <w:ind w:left="6480" w:hanging="180"/>
      </w:pPr>
    </w:lvl>
  </w:abstractNum>
  <w:abstractNum w:abstractNumId="10" w15:restartNumberingAfterBreak="0">
    <w:nsid w:val="5865F902"/>
    <w:multiLevelType w:val="hybridMultilevel"/>
    <w:tmpl w:val="819CA8EA"/>
    <w:lvl w:ilvl="0" w:tplc="A38A8434">
      <w:start w:val="1"/>
      <w:numFmt w:val="bullet"/>
      <w:lvlText w:val=""/>
      <w:lvlJc w:val="left"/>
      <w:pPr>
        <w:ind w:left="720" w:hanging="360"/>
      </w:pPr>
      <w:rPr>
        <w:rFonts w:ascii="Symbol" w:hAnsi="Symbol" w:hint="default"/>
      </w:rPr>
    </w:lvl>
    <w:lvl w:ilvl="1" w:tplc="61EE8260">
      <w:start w:val="1"/>
      <w:numFmt w:val="bullet"/>
      <w:lvlText w:val="o"/>
      <w:lvlJc w:val="left"/>
      <w:pPr>
        <w:ind w:left="1440" w:hanging="360"/>
      </w:pPr>
      <w:rPr>
        <w:rFonts w:ascii="Courier New" w:hAnsi="Courier New" w:hint="default"/>
      </w:rPr>
    </w:lvl>
    <w:lvl w:ilvl="2" w:tplc="119A90C8">
      <w:start w:val="1"/>
      <w:numFmt w:val="bullet"/>
      <w:lvlText w:val=""/>
      <w:lvlJc w:val="left"/>
      <w:pPr>
        <w:ind w:left="2160" w:hanging="360"/>
      </w:pPr>
      <w:rPr>
        <w:rFonts w:ascii="Wingdings" w:hAnsi="Wingdings" w:hint="default"/>
      </w:rPr>
    </w:lvl>
    <w:lvl w:ilvl="3" w:tplc="C80C29DA">
      <w:start w:val="1"/>
      <w:numFmt w:val="bullet"/>
      <w:lvlText w:val=""/>
      <w:lvlJc w:val="left"/>
      <w:pPr>
        <w:ind w:left="2880" w:hanging="360"/>
      </w:pPr>
      <w:rPr>
        <w:rFonts w:ascii="Symbol" w:hAnsi="Symbol" w:hint="default"/>
      </w:rPr>
    </w:lvl>
    <w:lvl w:ilvl="4" w:tplc="E7AA1A04">
      <w:start w:val="1"/>
      <w:numFmt w:val="bullet"/>
      <w:lvlText w:val="o"/>
      <w:lvlJc w:val="left"/>
      <w:pPr>
        <w:ind w:left="3600" w:hanging="360"/>
      </w:pPr>
      <w:rPr>
        <w:rFonts w:ascii="Courier New" w:hAnsi="Courier New" w:hint="default"/>
      </w:rPr>
    </w:lvl>
    <w:lvl w:ilvl="5" w:tplc="904AF67E">
      <w:start w:val="1"/>
      <w:numFmt w:val="bullet"/>
      <w:lvlText w:val=""/>
      <w:lvlJc w:val="left"/>
      <w:pPr>
        <w:ind w:left="4320" w:hanging="360"/>
      </w:pPr>
      <w:rPr>
        <w:rFonts w:ascii="Wingdings" w:hAnsi="Wingdings" w:hint="default"/>
      </w:rPr>
    </w:lvl>
    <w:lvl w:ilvl="6" w:tplc="FD8A29E0">
      <w:start w:val="1"/>
      <w:numFmt w:val="bullet"/>
      <w:lvlText w:val=""/>
      <w:lvlJc w:val="left"/>
      <w:pPr>
        <w:ind w:left="5040" w:hanging="360"/>
      </w:pPr>
      <w:rPr>
        <w:rFonts w:ascii="Symbol" w:hAnsi="Symbol" w:hint="default"/>
      </w:rPr>
    </w:lvl>
    <w:lvl w:ilvl="7" w:tplc="026EAB82">
      <w:start w:val="1"/>
      <w:numFmt w:val="bullet"/>
      <w:lvlText w:val="o"/>
      <w:lvlJc w:val="left"/>
      <w:pPr>
        <w:ind w:left="5760" w:hanging="360"/>
      </w:pPr>
      <w:rPr>
        <w:rFonts w:ascii="Courier New" w:hAnsi="Courier New" w:hint="default"/>
      </w:rPr>
    </w:lvl>
    <w:lvl w:ilvl="8" w:tplc="32EAA7BC">
      <w:start w:val="1"/>
      <w:numFmt w:val="bullet"/>
      <w:lvlText w:val=""/>
      <w:lvlJc w:val="left"/>
      <w:pPr>
        <w:ind w:left="6480" w:hanging="360"/>
      </w:pPr>
      <w:rPr>
        <w:rFonts w:ascii="Wingdings" w:hAnsi="Wingdings" w:hint="default"/>
      </w:rPr>
    </w:lvl>
  </w:abstractNum>
  <w:abstractNum w:abstractNumId="11" w15:restartNumberingAfterBreak="0">
    <w:nsid w:val="6A95A650"/>
    <w:multiLevelType w:val="hybridMultilevel"/>
    <w:tmpl w:val="864CBC6A"/>
    <w:lvl w:ilvl="0" w:tplc="A802EED4">
      <w:start w:val="1"/>
      <w:numFmt w:val="decimal"/>
      <w:lvlText w:val="%1."/>
      <w:lvlJc w:val="left"/>
      <w:pPr>
        <w:ind w:left="720" w:hanging="360"/>
      </w:pPr>
    </w:lvl>
    <w:lvl w:ilvl="1" w:tplc="E07A3DC0">
      <w:start w:val="1"/>
      <w:numFmt w:val="lowerLetter"/>
      <w:lvlText w:val="%2."/>
      <w:lvlJc w:val="left"/>
      <w:pPr>
        <w:ind w:left="1440" w:hanging="360"/>
      </w:pPr>
    </w:lvl>
    <w:lvl w:ilvl="2" w:tplc="7BA6F0CC">
      <w:start w:val="1"/>
      <w:numFmt w:val="lowerRoman"/>
      <w:lvlText w:val="%3."/>
      <w:lvlJc w:val="right"/>
      <w:pPr>
        <w:ind w:left="2160" w:hanging="180"/>
      </w:pPr>
    </w:lvl>
    <w:lvl w:ilvl="3" w:tplc="84809DF2">
      <w:start w:val="1"/>
      <w:numFmt w:val="decimal"/>
      <w:lvlText w:val="%4."/>
      <w:lvlJc w:val="left"/>
      <w:pPr>
        <w:ind w:left="2880" w:hanging="360"/>
      </w:pPr>
    </w:lvl>
    <w:lvl w:ilvl="4" w:tplc="D7CE7E44">
      <w:start w:val="1"/>
      <w:numFmt w:val="lowerLetter"/>
      <w:lvlText w:val="%5."/>
      <w:lvlJc w:val="left"/>
      <w:pPr>
        <w:ind w:left="3600" w:hanging="360"/>
      </w:pPr>
    </w:lvl>
    <w:lvl w:ilvl="5" w:tplc="530EBD0A">
      <w:start w:val="1"/>
      <w:numFmt w:val="lowerRoman"/>
      <w:lvlText w:val="%6."/>
      <w:lvlJc w:val="right"/>
      <w:pPr>
        <w:ind w:left="4320" w:hanging="180"/>
      </w:pPr>
    </w:lvl>
    <w:lvl w:ilvl="6" w:tplc="AEF8D9CE">
      <w:start w:val="1"/>
      <w:numFmt w:val="decimal"/>
      <w:lvlText w:val="%7."/>
      <w:lvlJc w:val="left"/>
      <w:pPr>
        <w:ind w:left="5040" w:hanging="360"/>
      </w:pPr>
    </w:lvl>
    <w:lvl w:ilvl="7" w:tplc="530AF85A">
      <w:start w:val="1"/>
      <w:numFmt w:val="lowerLetter"/>
      <w:lvlText w:val="%8."/>
      <w:lvlJc w:val="left"/>
      <w:pPr>
        <w:ind w:left="5760" w:hanging="360"/>
      </w:pPr>
    </w:lvl>
    <w:lvl w:ilvl="8" w:tplc="2514DB2E">
      <w:start w:val="1"/>
      <w:numFmt w:val="lowerRoman"/>
      <w:lvlText w:val="%9."/>
      <w:lvlJc w:val="right"/>
      <w:pPr>
        <w:ind w:left="6480" w:hanging="180"/>
      </w:pPr>
    </w:lvl>
  </w:abstractNum>
  <w:abstractNum w:abstractNumId="12" w15:restartNumberingAfterBreak="0">
    <w:nsid w:val="6D7FA804"/>
    <w:multiLevelType w:val="hybridMultilevel"/>
    <w:tmpl w:val="BAA4DA5C"/>
    <w:lvl w:ilvl="0" w:tplc="B350BAF8">
      <w:start w:val="1"/>
      <w:numFmt w:val="bullet"/>
      <w:lvlText w:val=""/>
      <w:lvlJc w:val="left"/>
      <w:pPr>
        <w:ind w:left="720" w:hanging="360"/>
      </w:pPr>
      <w:rPr>
        <w:rFonts w:ascii="Symbol" w:hAnsi="Symbol" w:hint="default"/>
      </w:rPr>
    </w:lvl>
    <w:lvl w:ilvl="1" w:tplc="5C127AB6">
      <w:start w:val="1"/>
      <w:numFmt w:val="bullet"/>
      <w:lvlText w:val="o"/>
      <w:lvlJc w:val="left"/>
      <w:pPr>
        <w:ind w:left="1440" w:hanging="360"/>
      </w:pPr>
      <w:rPr>
        <w:rFonts w:ascii="Courier New" w:hAnsi="Courier New" w:hint="default"/>
      </w:rPr>
    </w:lvl>
    <w:lvl w:ilvl="2" w:tplc="3CE8076A">
      <w:start w:val="1"/>
      <w:numFmt w:val="bullet"/>
      <w:lvlText w:val=""/>
      <w:lvlJc w:val="left"/>
      <w:pPr>
        <w:ind w:left="2160" w:hanging="360"/>
      </w:pPr>
      <w:rPr>
        <w:rFonts w:ascii="Wingdings" w:hAnsi="Wingdings" w:hint="default"/>
      </w:rPr>
    </w:lvl>
    <w:lvl w:ilvl="3" w:tplc="C03E8FEC">
      <w:start w:val="1"/>
      <w:numFmt w:val="bullet"/>
      <w:lvlText w:val=""/>
      <w:lvlJc w:val="left"/>
      <w:pPr>
        <w:ind w:left="2880" w:hanging="360"/>
      </w:pPr>
      <w:rPr>
        <w:rFonts w:ascii="Symbol" w:hAnsi="Symbol" w:hint="default"/>
      </w:rPr>
    </w:lvl>
    <w:lvl w:ilvl="4" w:tplc="CE44954A">
      <w:start w:val="1"/>
      <w:numFmt w:val="bullet"/>
      <w:lvlText w:val="o"/>
      <w:lvlJc w:val="left"/>
      <w:pPr>
        <w:ind w:left="3600" w:hanging="360"/>
      </w:pPr>
      <w:rPr>
        <w:rFonts w:ascii="Courier New" w:hAnsi="Courier New" w:hint="default"/>
      </w:rPr>
    </w:lvl>
    <w:lvl w:ilvl="5" w:tplc="DEEA4920">
      <w:start w:val="1"/>
      <w:numFmt w:val="bullet"/>
      <w:lvlText w:val=""/>
      <w:lvlJc w:val="left"/>
      <w:pPr>
        <w:ind w:left="4320" w:hanging="360"/>
      </w:pPr>
      <w:rPr>
        <w:rFonts w:ascii="Wingdings" w:hAnsi="Wingdings" w:hint="default"/>
      </w:rPr>
    </w:lvl>
    <w:lvl w:ilvl="6" w:tplc="B904614C">
      <w:start w:val="1"/>
      <w:numFmt w:val="bullet"/>
      <w:lvlText w:val=""/>
      <w:lvlJc w:val="left"/>
      <w:pPr>
        <w:ind w:left="5040" w:hanging="360"/>
      </w:pPr>
      <w:rPr>
        <w:rFonts w:ascii="Symbol" w:hAnsi="Symbol" w:hint="default"/>
      </w:rPr>
    </w:lvl>
    <w:lvl w:ilvl="7" w:tplc="3A08B1B6">
      <w:start w:val="1"/>
      <w:numFmt w:val="bullet"/>
      <w:lvlText w:val="o"/>
      <w:lvlJc w:val="left"/>
      <w:pPr>
        <w:ind w:left="5760" w:hanging="360"/>
      </w:pPr>
      <w:rPr>
        <w:rFonts w:ascii="Courier New" w:hAnsi="Courier New" w:hint="default"/>
      </w:rPr>
    </w:lvl>
    <w:lvl w:ilvl="8" w:tplc="406A9CAC">
      <w:start w:val="1"/>
      <w:numFmt w:val="bullet"/>
      <w:lvlText w:val=""/>
      <w:lvlJc w:val="left"/>
      <w:pPr>
        <w:ind w:left="6480" w:hanging="360"/>
      </w:pPr>
      <w:rPr>
        <w:rFonts w:ascii="Wingdings" w:hAnsi="Wingdings" w:hint="default"/>
      </w:rPr>
    </w:lvl>
  </w:abstractNum>
  <w:abstractNum w:abstractNumId="13" w15:restartNumberingAfterBreak="0">
    <w:nsid w:val="71C6A951"/>
    <w:multiLevelType w:val="hybridMultilevel"/>
    <w:tmpl w:val="45202A2C"/>
    <w:lvl w:ilvl="0" w:tplc="41AA92B6">
      <w:start w:val="1"/>
      <w:numFmt w:val="bullet"/>
      <w:lvlText w:val=""/>
      <w:lvlJc w:val="left"/>
      <w:pPr>
        <w:ind w:left="720" w:hanging="360"/>
      </w:pPr>
      <w:rPr>
        <w:rFonts w:ascii="Symbol" w:hAnsi="Symbol" w:hint="default"/>
      </w:rPr>
    </w:lvl>
    <w:lvl w:ilvl="1" w:tplc="DC88F098">
      <w:start w:val="1"/>
      <w:numFmt w:val="bullet"/>
      <w:lvlText w:val="o"/>
      <w:lvlJc w:val="left"/>
      <w:pPr>
        <w:ind w:left="1440" w:hanging="360"/>
      </w:pPr>
      <w:rPr>
        <w:rFonts w:ascii="Courier New" w:hAnsi="Courier New" w:hint="default"/>
      </w:rPr>
    </w:lvl>
    <w:lvl w:ilvl="2" w:tplc="95DA40B8">
      <w:start w:val="1"/>
      <w:numFmt w:val="bullet"/>
      <w:lvlText w:val=""/>
      <w:lvlJc w:val="left"/>
      <w:pPr>
        <w:ind w:left="2160" w:hanging="360"/>
      </w:pPr>
      <w:rPr>
        <w:rFonts w:ascii="Wingdings" w:hAnsi="Wingdings" w:hint="default"/>
      </w:rPr>
    </w:lvl>
    <w:lvl w:ilvl="3" w:tplc="6084395E">
      <w:start w:val="1"/>
      <w:numFmt w:val="bullet"/>
      <w:lvlText w:val=""/>
      <w:lvlJc w:val="left"/>
      <w:pPr>
        <w:ind w:left="2880" w:hanging="360"/>
      </w:pPr>
      <w:rPr>
        <w:rFonts w:ascii="Symbol" w:hAnsi="Symbol" w:hint="default"/>
      </w:rPr>
    </w:lvl>
    <w:lvl w:ilvl="4" w:tplc="3AF41C5E">
      <w:start w:val="1"/>
      <w:numFmt w:val="bullet"/>
      <w:lvlText w:val="o"/>
      <w:lvlJc w:val="left"/>
      <w:pPr>
        <w:ind w:left="3600" w:hanging="360"/>
      </w:pPr>
      <w:rPr>
        <w:rFonts w:ascii="Courier New" w:hAnsi="Courier New" w:hint="default"/>
      </w:rPr>
    </w:lvl>
    <w:lvl w:ilvl="5" w:tplc="9FC4B8D8">
      <w:start w:val="1"/>
      <w:numFmt w:val="bullet"/>
      <w:lvlText w:val=""/>
      <w:lvlJc w:val="left"/>
      <w:pPr>
        <w:ind w:left="4320" w:hanging="360"/>
      </w:pPr>
      <w:rPr>
        <w:rFonts w:ascii="Wingdings" w:hAnsi="Wingdings" w:hint="default"/>
      </w:rPr>
    </w:lvl>
    <w:lvl w:ilvl="6" w:tplc="A4B647E6">
      <w:start w:val="1"/>
      <w:numFmt w:val="bullet"/>
      <w:lvlText w:val=""/>
      <w:lvlJc w:val="left"/>
      <w:pPr>
        <w:ind w:left="5040" w:hanging="360"/>
      </w:pPr>
      <w:rPr>
        <w:rFonts w:ascii="Symbol" w:hAnsi="Symbol" w:hint="default"/>
      </w:rPr>
    </w:lvl>
    <w:lvl w:ilvl="7" w:tplc="9DB47A86">
      <w:start w:val="1"/>
      <w:numFmt w:val="bullet"/>
      <w:lvlText w:val="o"/>
      <w:lvlJc w:val="left"/>
      <w:pPr>
        <w:ind w:left="5760" w:hanging="360"/>
      </w:pPr>
      <w:rPr>
        <w:rFonts w:ascii="Courier New" w:hAnsi="Courier New" w:hint="default"/>
      </w:rPr>
    </w:lvl>
    <w:lvl w:ilvl="8" w:tplc="0304F5F0">
      <w:start w:val="1"/>
      <w:numFmt w:val="bullet"/>
      <w:lvlText w:val=""/>
      <w:lvlJc w:val="left"/>
      <w:pPr>
        <w:ind w:left="6480" w:hanging="360"/>
      </w:pPr>
      <w:rPr>
        <w:rFonts w:ascii="Wingdings" w:hAnsi="Wingdings" w:hint="default"/>
      </w:rPr>
    </w:lvl>
  </w:abstractNum>
  <w:abstractNum w:abstractNumId="14" w15:restartNumberingAfterBreak="0">
    <w:nsid w:val="75D0626B"/>
    <w:multiLevelType w:val="hybridMultilevel"/>
    <w:tmpl w:val="FF1C5D56"/>
    <w:lvl w:ilvl="0" w:tplc="379A5F28">
      <w:start w:val="1"/>
      <w:numFmt w:val="bullet"/>
      <w:lvlText w:val=""/>
      <w:lvlJc w:val="left"/>
      <w:pPr>
        <w:ind w:left="720" w:hanging="360"/>
      </w:pPr>
      <w:rPr>
        <w:rFonts w:ascii="Symbol" w:hAnsi="Symbol" w:hint="default"/>
      </w:rPr>
    </w:lvl>
    <w:lvl w:ilvl="1" w:tplc="16A653A0">
      <w:start w:val="1"/>
      <w:numFmt w:val="bullet"/>
      <w:lvlText w:val="o"/>
      <w:lvlJc w:val="left"/>
      <w:pPr>
        <w:ind w:left="1440" w:hanging="360"/>
      </w:pPr>
      <w:rPr>
        <w:rFonts w:ascii="Courier New" w:hAnsi="Courier New" w:hint="default"/>
      </w:rPr>
    </w:lvl>
    <w:lvl w:ilvl="2" w:tplc="74D0B140">
      <w:start w:val="1"/>
      <w:numFmt w:val="bullet"/>
      <w:lvlText w:val=""/>
      <w:lvlJc w:val="left"/>
      <w:pPr>
        <w:ind w:left="2160" w:hanging="360"/>
      </w:pPr>
      <w:rPr>
        <w:rFonts w:ascii="Wingdings" w:hAnsi="Wingdings" w:hint="default"/>
      </w:rPr>
    </w:lvl>
    <w:lvl w:ilvl="3" w:tplc="56CEA37C">
      <w:start w:val="1"/>
      <w:numFmt w:val="bullet"/>
      <w:lvlText w:val=""/>
      <w:lvlJc w:val="left"/>
      <w:pPr>
        <w:ind w:left="2880" w:hanging="360"/>
      </w:pPr>
      <w:rPr>
        <w:rFonts w:ascii="Symbol" w:hAnsi="Symbol" w:hint="default"/>
      </w:rPr>
    </w:lvl>
    <w:lvl w:ilvl="4" w:tplc="65CE24A0">
      <w:start w:val="1"/>
      <w:numFmt w:val="bullet"/>
      <w:lvlText w:val="o"/>
      <w:lvlJc w:val="left"/>
      <w:pPr>
        <w:ind w:left="3600" w:hanging="360"/>
      </w:pPr>
      <w:rPr>
        <w:rFonts w:ascii="Courier New" w:hAnsi="Courier New" w:hint="default"/>
      </w:rPr>
    </w:lvl>
    <w:lvl w:ilvl="5" w:tplc="78E444DE">
      <w:start w:val="1"/>
      <w:numFmt w:val="bullet"/>
      <w:lvlText w:val=""/>
      <w:lvlJc w:val="left"/>
      <w:pPr>
        <w:ind w:left="4320" w:hanging="360"/>
      </w:pPr>
      <w:rPr>
        <w:rFonts w:ascii="Wingdings" w:hAnsi="Wingdings" w:hint="default"/>
      </w:rPr>
    </w:lvl>
    <w:lvl w:ilvl="6" w:tplc="65FE4982">
      <w:start w:val="1"/>
      <w:numFmt w:val="bullet"/>
      <w:lvlText w:val=""/>
      <w:lvlJc w:val="left"/>
      <w:pPr>
        <w:ind w:left="5040" w:hanging="360"/>
      </w:pPr>
      <w:rPr>
        <w:rFonts w:ascii="Symbol" w:hAnsi="Symbol" w:hint="default"/>
      </w:rPr>
    </w:lvl>
    <w:lvl w:ilvl="7" w:tplc="700AB658">
      <w:start w:val="1"/>
      <w:numFmt w:val="bullet"/>
      <w:lvlText w:val="o"/>
      <w:lvlJc w:val="left"/>
      <w:pPr>
        <w:ind w:left="5760" w:hanging="360"/>
      </w:pPr>
      <w:rPr>
        <w:rFonts w:ascii="Courier New" w:hAnsi="Courier New" w:hint="default"/>
      </w:rPr>
    </w:lvl>
    <w:lvl w:ilvl="8" w:tplc="DA24520C">
      <w:start w:val="1"/>
      <w:numFmt w:val="bullet"/>
      <w:lvlText w:val=""/>
      <w:lvlJc w:val="left"/>
      <w:pPr>
        <w:ind w:left="6480" w:hanging="360"/>
      </w:pPr>
      <w:rPr>
        <w:rFonts w:ascii="Wingdings" w:hAnsi="Wingdings" w:hint="default"/>
      </w:rPr>
    </w:lvl>
  </w:abstractNum>
  <w:abstractNum w:abstractNumId="15" w15:restartNumberingAfterBreak="0">
    <w:nsid w:val="78EBE1A0"/>
    <w:multiLevelType w:val="hybridMultilevel"/>
    <w:tmpl w:val="ABF43852"/>
    <w:lvl w:ilvl="0" w:tplc="EE3AB0C6">
      <w:start w:val="1"/>
      <w:numFmt w:val="bullet"/>
      <w:lvlText w:val=""/>
      <w:lvlJc w:val="left"/>
      <w:pPr>
        <w:ind w:left="720" w:hanging="360"/>
      </w:pPr>
      <w:rPr>
        <w:rFonts w:ascii="Symbol" w:hAnsi="Symbol" w:hint="default"/>
      </w:rPr>
    </w:lvl>
    <w:lvl w:ilvl="1" w:tplc="4412D02E">
      <w:start w:val="1"/>
      <w:numFmt w:val="bullet"/>
      <w:lvlText w:val="o"/>
      <w:lvlJc w:val="left"/>
      <w:pPr>
        <w:ind w:left="1440" w:hanging="360"/>
      </w:pPr>
      <w:rPr>
        <w:rFonts w:ascii="Courier New" w:hAnsi="Courier New" w:hint="default"/>
      </w:rPr>
    </w:lvl>
    <w:lvl w:ilvl="2" w:tplc="FF2C069A">
      <w:start w:val="1"/>
      <w:numFmt w:val="bullet"/>
      <w:lvlText w:val=""/>
      <w:lvlJc w:val="left"/>
      <w:pPr>
        <w:ind w:left="2160" w:hanging="360"/>
      </w:pPr>
      <w:rPr>
        <w:rFonts w:ascii="Wingdings" w:hAnsi="Wingdings" w:hint="default"/>
      </w:rPr>
    </w:lvl>
    <w:lvl w:ilvl="3" w:tplc="ADE4BAAA">
      <w:start w:val="1"/>
      <w:numFmt w:val="bullet"/>
      <w:lvlText w:val=""/>
      <w:lvlJc w:val="left"/>
      <w:pPr>
        <w:ind w:left="2880" w:hanging="360"/>
      </w:pPr>
      <w:rPr>
        <w:rFonts w:ascii="Symbol" w:hAnsi="Symbol" w:hint="default"/>
      </w:rPr>
    </w:lvl>
    <w:lvl w:ilvl="4" w:tplc="C0FC07AE">
      <w:start w:val="1"/>
      <w:numFmt w:val="bullet"/>
      <w:lvlText w:val="o"/>
      <w:lvlJc w:val="left"/>
      <w:pPr>
        <w:ind w:left="3600" w:hanging="360"/>
      </w:pPr>
      <w:rPr>
        <w:rFonts w:ascii="Courier New" w:hAnsi="Courier New" w:hint="default"/>
      </w:rPr>
    </w:lvl>
    <w:lvl w:ilvl="5" w:tplc="EE224DD4">
      <w:start w:val="1"/>
      <w:numFmt w:val="bullet"/>
      <w:lvlText w:val=""/>
      <w:lvlJc w:val="left"/>
      <w:pPr>
        <w:ind w:left="4320" w:hanging="360"/>
      </w:pPr>
      <w:rPr>
        <w:rFonts w:ascii="Wingdings" w:hAnsi="Wingdings" w:hint="default"/>
      </w:rPr>
    </w:lvl>
    <w:lvl w:ilvl="6" w:tplc="2C5ABDDE">
      <w:start w:val="1"/>
      <w:numFmt w:val="bullet"/>
      <w:lvlText w:val=""/>
      <w:lvlJc w:val="left"/>
      <w:pPr>
        <w:ind w:left="5040" w:hanging="360"/>
      </w:pPr>
      <w:rPr>
        <w:rFonts w:ascii="Symbol" w:hAnsi="Symbol" w:hint="default"/>
      </w:rPr>
    </w:lvl>
    <w:lvl w:ilvl="7" w:tplc="61DA4FD8">
      <w:start w:val="1"/>
      <w:numFmt w:val="bullet"/>
      <w:lvlText w:val="o"/>
      <w:lvlJc w:val="left"/>
      <w:pPr>
        <w:ind w:left="5760" w:hanging="360"/>
      </w:pPr>
      <w:rPr>
        <w:rFonts w:ascii="Courier New" w:hAnsi="Courier New" w:hint="default"/>
      </w:rPr>
    </w:lvl>
    <w:lvl w:ilvl="8" w:tplc="72A480E6">
      <w:start w:val="1"/>
      <w:numFmt w:val="bullet"/>
      <w:lvlText w:val=""/>
      <w:lvlJc w:val="left"/>
      <w:pPr>
        <w:ind w:left="6480" w:hanging="360"/>
      </w:pPr>
      <w:rPr>
        <w:rFonts w:ascii="Wingdings" w:hAnsi="Wingdings" w:hint="default"/>
      </w:rPr>
    </w:lvl>
  </w:abstractNum>
  <w:abstractNum w:abstractNumId="16" w15:restartNumberingAfterBreak="0">
    <w:nsid w:val="7E08F667"/>
    <w:multiLevelType w:val="hybridMultilevel"/>
    <w:tmpl w:val="64B61066"/>
    <w:lvl w:ilvl="0" w:tplc="5C20B258">
      <w:start w:val="1"/>
      <w:numFmt w:val="bullet"/>
      <w:lvlText w:val=""/>
      <w:lvlJc w:val="left"/>
      <w:pPr>
        <w:ind w:left="720" w:hanging="360"/>
      </w:pPr>
      <w:rPr>
        <w:rFonts w:ascii="Symbol" w:hAnsi="Symbol" w:hint="default"/>
      </w:rPr>
    </w:lvl>
    <w:lvl w:ilvl="1" w:tplc="8FF4EEFE">
      <w:start w:val="1"/>
      <w:numFmt w:val="bullet"/>
      <w:lvlText w:val="o"/>
      <w:lvlJc w:val="left"/>
      <w:pPr>
        <w:ind w:left="1440" w:hanging="360"/>
      </w:pPr>
      <w:rPr>
        <w:rFonts w:ascii="Courier New" w:hAnsi="Courier New" w:hint="default"/>
      </w:rPr>
    </w:lvl>
    <w:lvl w:ilvl="2" w:tplc="1094571E">
      <w:start w:val="1"/>
      <w:numFmt w:val="bullet"/>
      <w:lvlText w:val=""/>
      <w:lvlJc w:val="left"/>
      <w:pPr>
        <w:ind w:left="2160" w:hanging="360"/>
      </w:pPr>
      <w:rPr>
        <w:rFonts w:ascii="Wingdings" w:hAnsi="Wingdings" w:hint="default"/>
      </w:rPr>
    </w:lvl>
    <w:lvl w:ilvl="3" w:tplc="B328AA34">
      <w:start w:val="1"/>
      <w:numFmt w:val="bullet"/>
      <w:lvlText w:val=""/>
      <w:lvlJc w:val="left"/>
      <w:pPr>
        <w:ind w:left="2880" w:hanging="360"/>
      </w:pPr>
      <w:rPr>
        <w:rFonts w:ascii="Symbol" w:hAnsi="Symbol" w:hint="default"/>
      </w:rPr>
    </w:lvl>
    <w:lvl w:ilvl="4" w:tplc="1C962FE0">
      <w:start w:val="1"/>
      <w:numFmt w:val="bullet"/>
      <w:lvlText w:val="o"/>
      <w:lvlJc w:val="left"/>
      <w:pPr>
        <w:ind w:left="3600" w:hanging="360"/>
      </w:pPr>
      <w:rPr>
        <w:rFonts w:ascii="Courier New" w:hAnsi="Courier New" w:hint="default"/>
      </w:rPr>
    </w:lvl>
    <w:lvl w:ilvl="5" w:tplc="32B49468">
      <w:start w:val="1"/>
      <w:numFmt w:val="bullet"/>
      <w:lvlText w:val=""/>
      <w:lvlJc w:val="left"/>
      <w:pPr>
        <w:ind w:left="4320" w:hanging="360"/>
      </w:pPr>
      <w:rPr>
        <w:rFonts w:ascii="Wingdings" w:hAnsi="Wingdings" w:hint="default"/>
      </w:rPr>
    </w:lvl>
    <w:lvl w:ilvl="6" w:tplc="02C21970">
      <w:start w:val="1"/>
      <w:numFmt w:val="bullet"/>
      <w:lvlText w:val=""/>
      <w:lvlJc w:val="left"/>
      <w:pPr>
        <w:ind w:left="5040" w:hanging="360"/>
      </w:pPr>
      <w:rPr>
        <w:rFonts w:ascii="Symbol" w:hAnsi="Symbol" w:hint="default"/>
      </w:rPr>
    </w:lvl>
    <w:lvl w:ilvl="7" w:tplc="489AB80C">
      <w:start w:val="1"/>
      <w:numFmt w:val="bullet"/>
      <w:lvlText w:val="o"/>
      <w:lvlJc w:val="left"/>
      <w:pPr>
        <w:ind w:left="5760" w:hanging="360"/>
      </w:pPr>
      <w:rPr>
        <w:rFonts w:ascii="Courier New" w:hAnsi="Courier New" w:hint="default"/>
      </w:rPr>
    </w:lvl>
    <w:lvl w:ilvl="8" w:tplc="1272E886">
      <w:start w:val="1"/>
      <w:numFmt w:val="bullet"/>
      <w:lvlText w:val=""/>
      <w:lvlJc w:val="left"/>
      <w:pPr>
        <w:ind w:left="6480" w:hanging="360"/>
      </w:pPr>
      <w:rPr>
        <w:rFonts w:ascii="Wingdings" w:hAnsi="Wingdings" w:hint="default"/>
      </w:rPr>
    </w:lvl>
  </w:abstractNum>
  <w:num w:numId="1" w16cid:durableId="243999552">
    <w:abstractNumId w:val="3"/>
  </w:num>
  <w:num w:numId="2" w16cid:durableId="1968312231">
    <w:abstractNumId w:val="5"/>
  </w:num>
  <w:num w:numId="3" w16cid:durableId="1389842480">
    <w:abstractNumId w:val="6"/>
  </w:num>
  <w:num w:numId="4" w16cid:durableId="796684881">
    <w:abstractNumId w:val="14"/>
  </w:num>
  <w:num w:numId="5" w16cid:durableId="1390765017">
    <w:abstractNumId w:val="11"/>
  </w:num>
  <w:num w:numId="6" w16cid:durableId="1445811279">
    <w:abstractNumId w:val="13"/>
  </w:num>
  <w:num w:numId="7" w16cid:durableId="151062884">
    <w:abstractNumId w:val="12"/>
  </w:num>
  <w:num w:numId="8" w16cid:durableId="1857113274">
    <w:abstractNumId w:val="16"/>
  </w:num>
  <w:num w:numId="9" w16cid:durableId="1221018909">
    <w:abstractNumId w:val="9"/>
  </w:num>
  <w:num w:numId="10" w16cid:durableId="369847233">
    <w:abstractNumId w:val="4"/>
  </w:num>
  <w:num w:numId="11" w16cid:durableId="1742286085">
    <w:abstractNumId w:val="2"/>
  </w:num>
  <w:num w:numId="12" w16cid:durableId="2101556895">
    <w:abstractNumId w:val="7"/>
  </w:num>
  <w:num w:numId="13" w16cid:durableId="193080444">
    <w:abstractNumId w:val="8"/>
  </w:num>
  <w:num w:numId="14" w16cid:durableId="195705781">
    <w:abstractNumId w:val="15"/>
  </w:num>
  <w:num w:numId="15" w16cid:durableId="1709790884">
    <w:abstractNumId w:val="10"/>
  </w:num>
  <w:num w:numId="16" w16cid:durableId="1895004488">
    <w:abstractNumId w:val="0"/>
  </w:num>
  <w:num w:numId="17" w16cid:durableId="2096123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C7BEDE"/>
    <w:rsid w:val="000023DD"/>
    <w:rsid w:val="00010819"/>
    <w:rsid w:val="0002407F"/>
    <w:rsid w:val="00024821"/>
    <w:rsid w:val="00036F31"/>
    <w:rsid w:val="00047740"/>
    <w:rsid w:val="000503F1"/>
    <w:rsid w:val="00090A1D"/>
    <w:rsid w:val="000C0CB8"/>
    <w:rsid w:val="000D320C"/>
    <w:rsid w:val="000D4519"/>
    <w:rsid w:val="001073AC"/>
    <w:rsid w:val="00122496"/>
    <w:rsid w:val="00126E65"/>
    <w:rsid w:val="00135E98"/>
    <w:rsid w:val="00146B60"/>
    <w:rsid w:val="0019076C"/>
    <w:rsid w:val="001A4D52"/>
    <w:rsid w:val="001C1F71"/>
    <w:rsid w:val="001D4CC9"/>
    <w:rsid w:val="001D4D37"/>
    <w:rsid w:val="001D7398"/>
    <w:rsid w:val="00202CD3"/>
    <w:rsid w:val="00206915"/>
    <w:rsid w:val="00207DCD"/>
    <w:rsid w:val="002402B5"/>
    <w:rsid w:val="00241851"/>
    <w:rsid w:val="00243FEF"/>
    <w:rsid w:val="00266676"/>
    <w:rsid w:val="00276F12"/>
    <w:rsid w:val="00287624"/>
    <w:rsid w:val="002949E7"/>
    <w:rsid w:val="002B4A7F"/>
    <w:rsid w:val="002C0E60"/>
    <w:rsid w:val="002C34CD"/>
    <w:rsid w:val="002C4DBE"/>
    <w:rsid w:val="002C4EF7"/>
    <w:rsid w:val="002C7562"/>
    <w:rsid w:val="002D0144"/>
    <w:rsid w:val="002D76A7"/>
    <w:rsid w:val="002F15A2"/>
    <w:rsid w:val="002F6928"/>
    <w:rsid w:val="00304A3B"/>
    <w:rsid w:val="003242DC"/>
    <w:rsid w:val="0033538A"/>
    <w:rsid w:val="00340974"/>
    <w:rsid w:val="00344B83"/>
    <w:rsid w:val="00351D1E"/>
    <w:rsid w:val="00354A50"/>
    <w:rsid w:val="00361E68"/>
    <w:rsid w:val="003669B2"/>
    <w:rsid w:val="003B13D2"/>
    <w:rsid w:val="003E28C3"/>
    <w:rsid w:val="003E7AD1"/>
    <w:rsid w:val="00403654"/>
    <w:rsid w:val="00436D53"/>
    <w:rsid w:val="0045642B"/>
    <w:rsid w:val="0045739E"/>
    <w:rsid w:val="00463DC0"/>
    <w:rsid w:val="004659F0"/>
    <w:rsid w:val="00476B07"/>
    <w:rsid w:val="00484F92"/>
    <w:rsid w:val="00491412"/>
    <w:rsid w:val="004D674E"/>
    <w:rsid w:val="004F511A"/>
    <w:rsid w:val="005052EB"/>
    <w:rsid w:val="00520C19"/>
    <w:rsid w:val="005224AF"/>
    <w:rsid w:val="005228D8"/>
    <w:rsid w:val="0052350D"/>
    <w:rsid w:val="00532B4B"/>
    <w:rsid w:val="00563FF1"/>
    <w:rsid w:val="005A7F6D"/>
    <w:rsid w:val="005D3606"/>
    <w:rsid w:val="005E1425"/>
    <w:rsid w:val="005E6CDD"/>
    <w:rsid w:val="00626DD5"/>
    <w:rsid w:val="0063668C"/>
    <w:rsid w:val="0065793E"/>
    <w:rsid w:val="00682322"/>
    <w:rsid w:val="006935B3"/>
    <w:rsid w:val="006A32E2"/>
    <w:rsid w:val="006D6C46"/>
    <w:rsid w:val="006F3902"/>
    <w:rsid w:val="006F557A"/>
    <w:rsid w:val="006F7E9F"/>
    <w:rsid w:val="00734723"/>
    <w:rsid w:val="00744E54"/>
    <w:rsid w:val="007503CB"/>
    <w:rsid w:val="00755CAF"/>
    <w:rsid w:val="00756826"/>
    <w:rsid w:val="007617D4"/>
    <w:rsid w:val="00773F13"/>
    <w:rsid w:val="00774A78"/>
    <w:rsid w:val="00775BC4"/>
    <w:rsid w:val="00791235"/>
    <w:rsid w:val="007A371D"/>
    <w:rsid w:val="007E4194"/>
    <w:rsid w:val="007F148C"/>
    <w:rsid w:val="008006F4"/>
    <w:rsid w:val="00803F61"/>
    <w:rsid w:val="008239B6"/>
    <w:rsid w:val="00824C80"/>
    <w:rsid w:val="00825FA4"/>
    <w:rsid w:val="00832F41"/>
    <w:rsid w:val="0084111C"/>
    <w:rsid w:val="0086208B"/>
    <w:rsid w:val="00872894"/>
    <w:rsid w:val="00877145"/>
    <w:rsid w:val="008972D6"/>
    <w:rsid w:val="008A5E62"/>
    <w:rsid w:val="008B692B"/>
    <w:rsid w:val="008B70E5"/>
    <w:rsid w:val="008D73C4"/>
    <w:rsid w:val="008F4FE6"/>
    <w:rsid w:val="009257F5"/>
    <w:rsid w:val="00937813"/>
    <w:rsid w:val="009408FF"/>
    <w:rsid w:val="00942670"/>
    <w:rsid w:val="00951895"/>
    <w:rsid w:val="00975696"/>
    <w:rsid w:val="009957FB"/>
    <w:rsid w:val="009A0296"/>
    <w:rsid w:val="009B18CC"/>
    <w:rsid w:val="009B73D0"/>
    <w:rsid w:val="009D2794"/>
    <w:rsid w:val="009E5979"/>
    <w:rsid w:val="009F5BDB"/>
    <w:rsid w:val="009F6B81"/>
    <w:rsid w:val="00A01A78"/>
    <w:rsid w:val="00A0346D"/>
    <w:rsid w:val="00A207A6"/>
    <w:rsid w:val="00A25ED9"/>
    <w:rsid w:val="00A3124B"/>
    <w:rsid w:val="00A45E69"/>
    <w:rsid w:val="00A81FEB"/>
    <w:rsid w:val="00A84F0C"/>
    <w:rsid w:val="00A92FD2"/>
    <w:rsid w:val="00A97A71"/>
    <w:rsid w:val="00AA082E"/>
    <w:rsid w:val="00AA42A5"/>
    <w:rsid w:val="00AA70E2"/>
    <w:rsid w:val="00AB1A77"/>
    <w:rsid w:val="00AB489F"/>
    <w:rsid w:val="00AD2EFA"/>
    <w:rsid w:val="00AF28EF"/>
    <w:rsid w:val="00B05D17"/>
    <w:rsid w:val="00B30332"/>
    <w:rsid w:val="00B41566"/>
    <w:rsid w:val="00B6606F"/>
    <w:rsid w:val="00B71163"/>
    <w:rsid w:val="00B74212"/>
    <w:rsid w:val="00B75808"/>
    <w:rsid w:val="00B76E39"/>
    <w:rsid w:val="00B82999"/>
    <w:rsid w:val="00B91808"/>
    <w:rsid w:val="00B92BB4"/>
    <w:rsid w:val="00BA032F"/>
    <w:rsid w:val="00BA4DDE"/>
    <w:rsid w:val="00BC2857"/>
    <w:rsid w:val="00BC5CC9"/>
    <w:rsid w:val="00BC6939"/>
    <w:rsid w:val="00BE0436"/>
    <w:rsid w:val="00BF15A9"/>
    <w:rsid w:val="00C04CB4"/>
    <w:rsid w:val="00C14AA1"/>
    <w:rsid w:val="00C36A7A"/>
    <w:rsid w:val="00C434CB"/>
    <w:rsid w:val="00C671B1"/>
    <w:rsid w:val="00C67A3E"/>
    <w:rsid w:val="00C706A5"/>
    <w:rsid w:val="00C800F7"/>
    <w:rsid w:val="00CD4243"/>
    <w:rsid w:val="00D22C62"/>
    <w:rsid w:val="00D37A9F"/>
    <w:rsid w:val="00D6196F"/>
    <w:rsid w:val="00D66212"/>
    <w:rsid w:val="00D774A6"/>
    <w:rsid w:val="00D82F2F"/>
    <w:rsid w:val="00D86F8B"/>
    <w:rsid w:val="00D871D0"/>
    <w:rsid w:val="00DA2989"/>
    <w:rsid w:val="00DC2F82"/>
    <w:rsid w:val="00DE520E"/>
    <w:rsid w:val="00DF261C"/>
    <w:rsid w:val="00DF7EC9"/>
    <w:rsid w:val="00E034BD"/>
    <w:rsid w:val="00E15F96"/>
    <w:rsid w:val="00E23C3B"/>
    <w:rsid w:val="00E56C6D"/>
    <w:rsid w:val="00E612A0"/>
    <w:rsid w:val="00E61B1F"/>
    <w:rsid w:val="00E62544"/>
    <w:rsid w:val="00E80DED"/>
    <w:rsid w:val="00E8292E"/>
    <w:rsid w:val="00E8601B"/>
    <w:rsid w:val="00E90E8D"/>
    <w:rsid w:val="00EB0FE7"/>
    <w:rsid w:val="00EB2871"/>
    <w:rsid w:val="00EC7042"/>
    <w:rsid w:val="00ED632D"/>
    <w:rsid w:val="00ED777B"/>
    <w:rsid w:val="00EE318F"/>
    <w:rsid w:val="00EE47CF"/>
    <w:rsid w:val="00F03A96"/>
    <w:rsid w:val="00F159B4"/>
    <w:rsid w:val="00F4322A"/>
    <w:rsid w:val="00F54EAB"/>
    <w:rsid w:val="00F770D1"/>
    <w:rsid w:val="00F9048B"/>
    <w:rsid w:val="00FA1DB5"/>
    <w:rsid w:val="00FA69A8"/>
    <w:rsid w:val="00FB4406"/>
    <w:rsid w:val="00FB5F6E"/>
    <w:rsid w:val="00FE6E8A"/>
    <w:rsid w:val="00FF3EEF"/>
    <w:rsid w:val="00FF770C"/>
    <w:rsid w:val="00FF7E5D"/>
    <w:rsid w:val="01325596"/>
    <w:rsid w:val="014C6590"/>
    <w:rsid w:val="0170A6BB"/>
    <w:rsid w:val="0234B0B6"/>
    <w:rsid w:val="02364003"/>
    <w:rsid w:val="023DEB5F"/>
    <w:rsid w:val="029DC6F6"/>
    <w:rsid w:val="02EA863C"/>
    <w:rsid w:val="03D3A5EA"/>
    <w:rsid w:val="0489B84F"/>
    <w:rsid w:val="04AF27C5"/>
    <w:rsid w:val="04F4BAF9"/>
    <w:rsid w:val="057BB29A"/>
    <w:rsid w:val="0591D8A5"/>
    <w:rsid w:val="05F325AB"/>
    <w:rsid w:val="05FEBA79"/>
    <w:rsid w:val="060568D6"/>
    <w:rsid w:val="07627D01"/>
    <w:rsid w:val="081D8795"/>
    <w:rsid w:val="088898EC"/>
    <w:rsid w:val="08A6F4E5"/>
    <w:rsid w:val="0938ED60"/>
    <w:rsid w:val="09A649C9"/>
    <w:rsid w:val="09BA2CC4"/>
    <w:rsid w:val="0A0DE3FD"/>
    <w:rsid w:val="0A9E38B7"/>
    <w:rsid w:val="0AE034CC"/>
    <w:rsid w:val="0AE0BAA5"/>
    <w:rsid w:val="0BFFF76D"/>
    <w:rsid w:val="0C48AC26"/>
    <w:rsid w:val="0C651F18"/>
    <w:rsid w:val="0C81EB3D"/>
    <w:rsid w:val="0C98B5DC"/>
    <w:rsid w:val="0D877A69"/>
    <w:rsid w:val="0E2611FC"/>
    <w:rsid w:val="0E50BEF4"/>
    <w:rsid w:val="0EA24722"/>
    <w:rsid w:val="0F81F409"/>
    <w:rsid w:val="10AE1E94"/>
    <w:rsid w:val="10B8A8B1"/>
    <w:rsid w:val="123A1503"/>
    <w:rsid w:val="1246EF0D"/>
    <w:rsid w:val="12607801"/>
    <w:rsid w:val="132B5A2A"/>
    <w:rsid w:val="13348086"/>
    <w:rsid w:val="134301B6"/>
    <w:rsid w:val="1367F277"/>
    <w:rsid w:val="1388B301"/>
    <w:rsid w:val="13E42EEE"/>
    <w:rsid w:val="1440D59A"/>
    <w:rsid w:val="1474A99E"/>
    <w:rsid w:val="1577E499"/>
    <w:rsid w:val="15EAC3A5"/>
    <w:rsid w:val="160290D0"/>
    <w:rsid w:val="163D1F87"/>
    <w:rsid w:val="16A07E34"/>
    <w:rsid w:val="1700E934"/>
    <w:rsid w:val="18259731"/>
    <w:rsid w:val="185BA006"/>
    <w:rsid w:val="18A646E6"/>
    <w:rsid w:val="1A726485"/>
    <w:rsid w:val="1B1140AA"/>
    <w:rsid w:val="1B43CB25"/>
    <w:rsid w:val="1B9C0607"/>
    <w:rsid w:val="1C61DCD4"/>
    <w:rsid w:val="1C635A10"/>
    <w:rsid w:val="1C8F7123"/>
    <w:rsid w:val="1CE399D7"/>
    <w:rsid w:val="1D47CDE8"/>
    <w:rsid w:val="1E6154AE"/>
    <w:rsid w:val="1E8B1070"/>
    <w:rsid w:val="1ED8D3E3"/>
    <w:rsid w:val="1F292AE6"/>
    <w:rsid w:val="1FC5039A"/>
    <w:rsid w:val="203A9F87"/>
    <w:rsid w:val="20656DAD"/>
    <w:rsid w:val="20C37C81"/>
    <w:rsid w:val="211868DC"/>
    <w:rsid w:val="21961F9F"/>
    <w:rsid w:val="21C83AA1"/>
    <w:rsid w:val="224C7FD3"/>
    <w:rsid w:val="229F12A8"/>
    <w:rsid w:val="22A68B60"/>
    <w:rsid w:val="22BB0713"/>
    <w:rsid w:val="22CCBF36"/>
    <w:rsid w:val="22FE765C"/>
    <w:rsid w:val="231243A9"/>
    <w:rsid w:val="2405B4DD"/>
    <w:rsid w:val="24EEED3B"/>
    <w:rsid w:val="25995339"/>
    <w:rsid w:val="259C26B2"/>
    <w:rsid w:val="263101C8"/>
    <w:rsid w:val="2687BE78"/>
    <w:rsid w:val="26AC0B00"/>
    <w:rsid w:val="27507C5D"/>
    <w:rsid w:val="2952BDA6"/>
    <w:rsid w:val="2954F70D"/>
    <w:rsid w:val="29A21F0D"/>
    <w:rsid w:val="29DC7CDB"/>
    <w:rsid w:val="29E0D6F9"/>
    <w:rsid w:val="2A06B7BE"/>
    <w:rsid w:val="2AD31476"/>
    <w:rsid w:val="2AF7E1B5"/>
    <w:rsid w:val="2B2EF05B"/>
    <w:rsid w:val="2B70C25D"/>
    <w:rsid w:val="2BF69DCB"/>
    <w:rsid w:val="2D0FA72B"/>
    <w:rsid w:val="2E107584"/>
    <w:rsid w:val="2ED201BB"/>
    <w:rsid w:val="2EE2D6DC"/>
    <w:rsid w:val="2F4A1096"/>
    <w:rsid w:val="2F8AE9A3"/>
    <w:rsid w:val="2F8DC2E4"/>
    <w:rsid w:val="3179BDCB"/>
    <w:rsid w:val="31AEDD8B"/>
    <w:rsid w:val="32031CE4"/>
    <w:rsid w:val="3245B1BC"/>
    <w:rsid w:val="3254B2E5"/>
    <w:rsid w:val="328E59B8"/>
    <w:rsid w:val="32AC7392"/>
    <w:rsid w:val="3319260B"/>
    <w:rsid w:val="3329DF03"/>
    <w:rsid w:val="34298997"/>
    <w:rsid w:val="352F7885"/>
    <w:rsid w:val="3569A7CF"/>
    <w:rsid w:val="35B7C21B"/>
    <w:rsid w:val="365F5C21"/>
    <w:rsid w:val="366BB85D"/>
    <w:rsid w:val="36A98728"/>
    <w:rsid w:val="36DBC365"/>
    <w:rsid w:val="3715FCC4"/>
    <w:rsid w:val="38FB2D64"/>
    <w:rsid w:val="3909E452"/>
    <w:rsid w:val="390DDC9E"/>
    <w:rsid w:val="394DF855"/>
    <w:rsid w:val="3A283009"/>
    <w:rsid w:val="3B48D02B"/>
    <w:rsid w:val="3B93A373"/>
    <w:rsid w:val="3C27797B"/>
    <w:rsid w:val="3C7ABF2B"/>
    <w:rsid w:val="3C8B674D"/>
    <w:rsid w:val="3CFBD836"/>
    <w:rsid w:val="3D138CCF"/>
    <w:rsid w:val="3D1D54FA"/>
    <w:rsid w:val="3DEC2FBB"/>
    <w:rsid w:val="3E0F3E23"/>
    <w:rsid w:val="3E2377E3"/>
    <w:rsid w:val="3E78B2DF"/>
    <w:rsid w:val="3E9209ED"/>
    <w:rsid w:val="3F3C2045"/>
    <w:rsid w:val="3F4D927A"/>
    <w:rsid w:val="3FD95613"/>
    <w:rsid w:val="40270403"/>
    <w:rsid w:val="40664714"/>
    <w:rsid w:val="4088F555"/>
    <w:rsid w:val="40D57382"/>
    <w:rsid w:val="4145C7FE"/>
    <w:rsid w:val="41671BCA"/>
    <w:rsid w:val="41A8E229"/>
    <w:rsid w:val="41DB6951"/>
    <w:rsid w:val="424F8899"/>
    <w:rsid w:val="426F7DE9"/>
    <w:rsid w:val="428C644B"/>
    <w:rsid w:val="429C65EF"/>
    <w:rsid w:val="42FF5343"/>
    <w:rsid w:val="43278549"/>
    <w:rsid w:val="43B676DB"/>
    <w:rsid w:val="43DA7540"/>
    <w:rsid w:val="4481F348"/>
    <w:rsid w:val="45A181BA"/>
    <w:rsid w:val="46671997"/>
    <w:rsid w:val="46AC10EB"/>
    <w:rsid w:val="47243756"/>
    <w:rsid w:val="4755698D"/>
    <w:rsid w:val="47675BB8"/>
    <w:rsid w:val="47A20B31"/>
    <w:rsid w:val="47E28452"/>
    <w:rsid w:val="48AA8522"/>
    <w:rsid w:val="4A57EB5F"/>
    <w:rsid w:val="4A944A27"/>
    <w:rsid w:val="4AB3486D"/>
    <w:rsid w:val="4AB9F602"/>
    <w:rsid w:val="4B1493E7"/>
    <w:rsid w:val="4BB8B5EF"/>
    <w:rsid w:val="4BF18691"/>
    <w:rsid w:val="4C1EC790"/>
    <w:rsid w:val="4C8CBE3C"/>
    <w:rsid w:val="4CB6D773"/>
    <w:rsid w:val="4CCE0DAA"/>
    <w:rsid w:val="4D203630"/>
    <w:rsid w:val="4DC057E2"/>
    <w:rsid w:val="4E450267"/>
    <w:rsid w:val="4E4EEBC7"/>
    <w:rsid w:val="4E7EE4A9"/>
    <w:rsid w:val="4EFB2959"/>
    <w:rsid w:val="4F18D7B4"/>
    <w:rsid w:val="4F1C4CB8"/>
    <w:rsid w:val="4F47822F"/>
    <w:rsid w:val="4F9868DF"/>
    <w:rsid w:val="4F9FA02D"/>
    <w:rsid w:val="51345624"/>
    <w:rsid w:val="515B62C3"/>
    <w:rsid w:val="51C2B428"/>
    <w:rsid w:val="52026C28"/>
    <w:rsid w:val="53E60164"/>
    <w:rsid w:val="53F18FC8"/>
    <w:rsid w:val="5508AD0D"/>
    <w:rsid w:val="55124007"/>
    <w:rsid w:val="55C7BEDE"/>
    <w:rsid w:val="5620DCB1"/>
    <w:rsid w:val="5659B6BC"/>
    <w:rsid w:val="5683D6E6"/>
    <w:rsid w:val="56B18AA0"/>
    <w:rsid w:val="57BC5E65"/>
    <w:rsid w:val="57E1F491"/>
    <w:rsid w:val="5863F39C"/>
    <w:rsid w:val="586E1D17"/>
    <w:rsid w:val="587D6E40"/>
    <w:rsid w:val="58F92627"/>
    <w:rsid w:val="59265FA7"/>
    <w:rsid w:val="5A53D93C"/>
    <w:rsid w:val="5AB5DB0D"/>
    <w:rsid w:val="5B378674"/>
    <w:rsid w:val="5C4C2AB8"/>
    <w:rsid w:val="5C5E330D"/>
    <w:rsid w:val="5C72552F"/>
    <w:rsid w:val="5CB1E3DC"/>
    <w:rsid w:val="5DD322E0"/>
    <w:rsid w:val="5DF36E9F"/>
    <w:rsid w:val="5E534AC1"/>
    <w:rsid w:val="5EBFF577"/>
    <w:rsid w:val="5ECEF031"/>
    <w:rsid w:val="61C71D35"/>
    <w:rsid w:val="61D76935"/>
    <w:rsid w:val="623CD8D9"/>
    <w:rsid w:val="62CE51A9"/>
    <w:rsid w:val="637C7F3A"/>
    <w:rsid w:val="637F100E"/>
    <w:rsid w:val="647783D6"/>
    <w:rsid w:val="652B8B97"/>
    <w:rsid w:val="653D35DE"/>
    <w:rsid w:val="660019C8"/>
    <w:rsid w:val="666C6BDE"/>
    <w:rsid w:val="667C71C0"/>
    <w:rsid w:val="66DDDA46"/>
    <w:rsid w:val="674DB1F8"/>
    <w:rsid w:val="675585C2"/>
    <w:rsid w:val="67E9E1D1"/>
    <w:rsid w:val="67EFFDD7"/>
    <w:rsid w:val="6897430C"/>
    <w:rsid w:val="69E94E10"/>
    <w:rsid w:val="6A468470"/>
    <w:rsid w:val="6B19B6F5"/>
    <w:rsid w:val="6B871E2A"/>
    <w:rsid w:val="6BF1F102"/>
    <w:rsid w:val="6C0025D8"/>
    <w:rsid w:val="6C423E60"/>
    <w:rsid w:val="6C7F9C3A"/>
    <w:rsid w:val="6C80269C"/>
    <w:rsid w:val="6C8E131D"/>
    <w:rsid w:val="6E44E107"/>
    <w:rsid w:val="6E482A28"/>
    <w:rsid w:val="6E545AEF"/>
    <w:rsid w:val="6EF60CBC"/>
    <w:rsid w:val="6F0C2BBA"/>
    <w:rsid w:val="6FA95706"/>
    <w:rsid w:val="6FBFAC71"/>
    <w:rsid w:val="6FF3D8A2"/>
    <w:rsid w:val="7109AA5A"/>
    <w:rsid w:val="713C7E8E"/>
    <w:rsid w:val="717005EE"/>
    <w:rsid w:val="71FECB39"/>
    <w:rsid w:val="72432630"/>
    <w:rsid w:val="729D7AF7"/>
    <w:rsid w:val="73822301"/>
    <w:rsid w:val="74705DE5"/>
    <w:rsid w:val="75829FAD"/>
    <w:rsid w:val="75C031FD"/>
    <w:rsid w:val="76C07036"/>
    <w:rsid w:val="76D36526"/>
    <w:rsid w:val="776A6CFB"/>
    <w:rsid w:val="7784C86E"/>
    <w:rsid w:val="77C80C59"/>
    <w:rsid w:val="77D0164B"/>
    <w:rsid w:val="77E75971"/>
    <w:rsid w:val="780A3D6F"/>
    <w:rsid w:val="781A4AE3"/>
    <w:rsid w:val="7830E523"/>
    <w:rsid w:val="786B721F"/>
    <w:rsid w:val="791F6249"/>
    <w:rsid w:val="79271CD8"/>
    <w:rsid w:val="7A7D5236"/>
    <w:rsid w:val="7ADAE1AE"/>
    <w:rsid w:val="7B463EA8"/>
    <w:rsid w:val="7B8F9815"/>
    <w:rsid w:val="7BFADC5F"/>
    <w:rsid w:val="7CDE9CC7"/>
    <w:rsid w:val="7CF20D6B"/>
    <w:rsid w:val="7CFE8E28"/>
    <w:rsid w:val="7D5E45D1"/>
    <w:rsid w:val="7D92E7D9"/>
    <w:rsid w:val="7DCB1E4C"/>
    <w:rsid w:val="7E65CD0F"/>
    <w:rsid w:val="7E693403"/>
    <w:rsid w:val="7EB2CFBA"/>
    <w:rsid w:val="7ECC672B"/>
    <w:rsid w:val="7F25D0C0"/>
    <w:rsid w:val="7F2DC415"/>
    <w:rsid w:val="7FC072D9"/>
    <w:rsid w:val="7FE146FE"/>
    <w:rsid w:val="7FF3CA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CF93"/>
  <w15:chartTrackingRefBased/>
  <w15:docId w15:val="{0CACC24C-15D5-4E4D-A620-6D5CF7B0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B19B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B19B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35B7C21B"/>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8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8EF"/>
  </w:style>
  <w:style w:type="paragraph" w:styleId="Footer">
    <w:name w:val="footer"/>
    <w:basedOn w:val="Normal"/>
    <w:link w:val="FooterChar"/>
    <w:uiPriority w:val="99"/>
    <w:unhideWhenUsed/>
    <w:rsid w:val="00AF28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8EF"/>
  </w:style>
  <w:style w:type="paragraph" w:styleId="ListParagraph">
    <w:name w:val="List Paragraph"/>
    <w:basedOn w:val="Normal"/>
    <w:uiPriority w:val="34"/>
    <w:qFormat/>
    <w:rsid w:val="6B19B6F5"/>
    <w:pPr>
      <w:ind w:left="720"/>
      <w:contextualSpacing/>
    </w:pPr>
  </w:style>
  <w:style w:type="paragraph" w:styleId="Title">
    <w:name w:val="Title"/>
    <w:basedOn w:val="Normal"/>
    <w:next w:val="Normal"/>
    <w:uiPriority w:val="10"/>
    <w:qFormat/>
    <w:rsid w:val="6B19B6F5"/>
    <w:pPr>
      <w:spacing w:after="80" w:line="240" w:lineRule="auto"/>
      <w:contextualSpacing/>
    </w:pPr>
    <w:rPr>
      <w:rFonts w:asciiTheme="majorHAnsi" w:eastAsiaTheme="majorEastAsia" w:hAnsiTheme="majorHAnsi" w:cstheme="majorBidi"/>
      <w:sz w:val="56"/>
      <w:szCs w:val="56"/>
    </w:rPr>
  </w:style>
  <w:style w:type="character" w:styleId="Hyperlink">
    <w:name w:val="Hyperlink"/>
    <w:basedOn w:val="DefaultParagraphFont"/>
    <w:uiPriority w:val="99"/>
    <w:unhideWhenUsed/>
    <w:rsid w:val="51C2B428"/>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563FF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92FD2"/>
    <w:rPr>
      <w:b/>
      <w:bCs/>
    </w:rPr>
  </w:style>
  <w:style w:type="character" w:customStyle="1" w:styleId="CommentSubjectChar">
    <w:name w:val="Comment Subject Char"/>
    <w:basedOn w:val="CommentTextChar"/>
    <w:link w:val="CommentSubject"/>
    <w:uiPriority w:val="99"/>
    <w:semiHidden/>
    <w:rsid w:val="00A92FD2"/>
    <w:rPr>
      <w:b/>
      <w:bCs/>
      <w:sz w:val="20"/>
      <w:szCs w:val="20"/>
    </w:rPr>
  </w:style>
  <w:style w:type="character" w:styleId="FollowedHyperlink">
    <w:name w:val="FollowedHyperlink"/>
    <w:basedOn w:val="DefaultParagraphFont"/>
    <w:uiPriority w:val="99"/>
    <w:semiHidden/>
    <w:unhideWhenUsed/>
    <w:rsid w:val="00EC70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alls-for-evidence/temporary-shortage-list-review-stage-2"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igitalandTechnologiesSector@dsit.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emporary-shortage-list-stage-1-repor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emporary-shortage-list-stage-1-repor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36CBCD74D839FD4DB1167C5FBEBA169B" ma:contentTypeVersion="7" ma:contentTypeDescription="Create a new document." ma:contentTypeScope="" ma:versionID="43aabaa6a349ebc928c201c3e875abb3">
  <xsd:schema xmlns:xsd="http://www.w3.org/2001/XMLSchema" xmlns:xs="http://www.w3.org/2001/XMLSchema" xmlns:p="http://schemas.microsoft.com/office/2006/metadata/properties" xmlns:ns2="0f9fa326-da26-4ea8-b6a9-645e8136fe1d" xmlns:ns3="b54cefae-7c70-4b8f-95fb-d2f6c3ccded4" xmlns:ns4="aaacb922-5235-4a66-b188-303b9b46fbd7" xmlns:ns5="7cd77431-3a6a-43f1-9af5-3717e7209fae" targetNamespace="http://schemas.microsoft.com/office/2006/metadata/properties" ma:root="true" ma:fieldsID="6d738f883d68b44b12c7d7b1e03207d0" ns2:_="" ns3:_="" ns4:_="" ns5:_="">
    <xsd:import namespace="0f9fa326-da26-4ea8-b6a9-645e8136fe1d"/>
    <xsd:import namespace="b54cefae-7c70-4b8f-95fb-d2f6c3ccded4"/>
    <xsd:import namespace="aaacb922-5235-4a66-b188-303b9b46fbd7"/>
    <xsd:import namespace="7cd77431-3a6a-43f1-9af5-3717e7209fae"/>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SIT|9b2b16d8-8f0e-f9f9-8d2e-30d6eeb93788"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Science and innovation|125371c9-c200-1547-7216-45fd86393e7a"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Business Growth and Innovation|0e3e8439-2025-a0f1-d563-06d1aef0ae28"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4cefae-7c70-4b8f-95fb-d2f6c3ccded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9ceb48-729b-4a51-b0cf-641fb11fba5a}" ma:internalName="TaxCatchAll" ma:showField="CatchAllData" ma:web="b54cefae-7c70-4b8f-95fb-d2f6c3ccde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9ceb48-729b-4a51-b0cf-641fb11fba5a}" ma:internalName="TaxCatchAllLabel" ma:readOnly="true" ma:showField="CatchAllDataLabel" ma:web="b54cefae-7c70-4b8f-95fb-d2f6c3ccded4">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d77431-3a6a-43f1-9af5-3717e7209fa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dlc_DocId xmlns="b54cefae-7c70-4b8f-95fb-d2f6c3ccded4">Z657KWFRMVS3-30187313-10839</_dlc_DocId>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Science and innovation</TermName>
          <TermId xmlns="http://schemas.microsoft.com/office/infopath/2007/PartnerControls">125371c9-c200-1547-7216-45fd86393e7a</TermId>
        </TermInfo>
      </Terms>
    </m817f42addf14c9a838da36e78800043>
    <_dlc_DocIdUrl xmlns="b54cefae-7c70-4b8f-95fb-d2f6c3ccded4">
      <Url>https://beisgov.sharepoint.com/sites/IndustrialStrategy/_layouts/15/DocIdRedir.aspx?ID=Z657KWFRMVS3-30187313-10839</Url>
      <Description>Z657KWFRMVS3-30187313-10839</Description>
    </_dlc_DocIdUrl>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DSIT</TermName>
          <TermId xmlns="http://schemas.microsoft.com/office/infopath/2007/PartnerControls">9b2b16d8-8f0e-f9f9-8d2e-30d6eeb93788</TermId>
        </TermInfo>
      </Terms>
    </c6f593ada1854b629148449de059396b>
    <TaxCatchAll xmlns="b54cefae-7c70-4b8f-95fb-d2f6c3ccded4">
      <Value>3</Value>
      <Value>2</Value>
      <Value>1</Value>
    </TaxCatchAll>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Business Growth and Innovation</TermName>
          <TermId xmlns="http://schemas.microsoft.com/office/infopath/2007/PartnerControls">0e3e8439-2025-a0f1-d563-06d1aef0ae28</TermId>
        </TermInfo>
      </Terms>
    </h573c97cf80c4aa6b446c5363dc3ac9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191607-871C-4619-8E45-2103E22BCE70}">
  <ds:schemaRefs>
    <ds:schemaRef ds:uri="http://schemas.microsoft.com/sharepoint/events"/>
  </ds:schemaRefs>
</ds:datastoreItem>
</file>

<file path=customXml/itemProps2.xml><?xml version="1.0" encoding="utf-8"?>
<ds:datastoreItem xmlns:ds="http://schemas.openxmlformats.org/officeDocument/2006/customXml" ds:itemID="{9AD64185-F320-4D5F-A271-A9371EE84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b54cefae-7c70-4b8f-95fb-d2f6c3ccded4"/>
    <ds:schemaRef ds:uri="aaacb922-5235-4a66-b188-303b9b46fbd7"/>
    <ds:schemaRef ds:uri="7cd77431-3a6a-43f1-9af5-3717e7209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E4665-C400-40AB-9688-5CAA140714D9}">
  <ds:schemaRefs>
    <ds:schemaRef ds:uri="7cd77431-3a6a-43f1-9af5-3717e7209fae"/>
    <ds:schemaRef ds:uri="http://schemas.microsoft.com/office/2006/metadata/properties"/>
    <ds:schemaRef ds:uri="http://purl.org/dc/terms/"/>
    <ds:schemaRef ds:uri="http://schemas.microsoft.com/office/infopath/2007/PartnerControls"/>
    <ds:schemaRef ds:uri="http://purl.org/dc/dcmitype/"/>
    <ds:schemaRef ds:uri="b54cefae-7c70-4b8f-95fb-d2f6c3ccded4"/>
    <ds:schemaRef ds:uri="http://schemas.microsoft.com/office/2006/documentManagement/types"/>
    <ds:schemaRef ds:uri="http://schemas.openxmlformats.org/package/2006/metadata/core-properties"/>
    <ds:schemaRef ds:uri="aaacb922-5235-4a66-b188-303b9b46fbd7"/>
    <ds:schemaRef ds:uri="0f9fa326-da26-4ea8-b6a9-645e8136fe1d"/>
    <ds:schemaRef ds:uri="http://www.w3.org/XML/1998/namespace"/>
    <ds:schemaRef ds:uri="http://purl.org/dc/elements/1.1/"/>
  </ds:schemaRefs>
</ds:datastoreItem>
</file>

<file path=customXml/itemProps4.xml><?xml version="1.0" encoding="utf-8"?>
<ds:datastoreItem xmlns:ds="http://schemas.openxmlformats.org/officeDocument/2006/customXml" ds:itemID="{939E262D-4BF2-4A9C-B611-65E966AD4880}">
  <ds:schemaRefs>
    <ds:schemaRef ds:uri="http://schemas.microsoft.com/sharepoint/v3/contenttype/forms"/>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3917</Characters>
  <Application>Microsoft Office Word</Application>
  <DocSecurity>0</DocSecurity>
  <Lines>81</Lines>
  <Paragraphs>36</Paragraphs>
  <ScaleCrop>false</ScaleCrop>
  <Company/>
  <LinksUpToDate>false</LinksUpToDate>
  <CharactersWithSpaces>4573</CharactersWithSpaces>
  <SharedDoc>false</SharedDoc>
  <HLinks>
    <vt:vector size="24" baseType="variant">
      <vt:variant>
        <vt:i4>5767233</vt:i4>
      </vt:variant>
      <vt:variant>
        <vt:i4>9</vt:i4>
      </vt:variant>
      <vt:variant>
        <vt:i4>0</vt:i4>
      </vt:variant>
      <vt:variant>
        <vt:i4>5</vt:i4>
      </vt:variant>
      <vt:variant>
        <vt:lpwstr>https://www.gov.uk/government/publications/temporary-shortage-list-stage-1-report</vt:lpwstr>
      </vt:variant>
      <vt:variant>
        <vt:lpwstr/>
      </vt:variant>
      <vt:variant>
        <vt:i4>7667755</vt:i4>
      </vt:variant>
      <vt:variant>
        <vt:i4>6</vt:i4>
      </vt:variant>
      <vt:variant>
        <vt:i4>0</vt:i4>
      </vt:variant>
      <vt:variant>
        <vt:i4>5</vt:i4>
      </vt:variant>
      <vt:variant>
        <vt:lpwstr>https://www.gov.uk/government/calls-for-evidence/temporary-shortage-list-review-stage-2</vt:lpwstr>
      </vt:variant>
      <vt:variant>
        <vt:lpwstr/>
      </vt:variant>
      <vt:variant>
        <vt:i4>6029368</vt:i4>
      </vt:variant>
      <vt:variant>
        <vt:i4>3</vt:i4>
      </vt:variant>
      <vt:variant>
        <vt:i4>0</vt:i4>
      </vt:variant>
      <vt:variant>
        <vt:i4>5</vt:i4>
      </vt:variant>
      <vt:variant>
        <vt:lpwstr>mailto:DigitalandTechnologiesSector@dsit.gov.uk</vt:lpwstr>
      </vt:variant>
      <vt:variant>
        <vt:lpwstr/>
      </vt:variant>
      <vt:variant>
        <vt:i4>5767233</vt:i4>
      </vt:variant>
      <vt:variant>
        <vt:i4>0</vt:i4>
      </vt:variant>
      <vt:variant>
        <vt:i4>0</vt:i4>
      </vt:variant>
      <vt:variant>
        <vt:i4>5</vt:i4>
      </vt:variant>
      <vt:variant>
        <vt:lpwstr>https://www.gov.uk/government/publications/temporary-shortage-list-stage-1-report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Reuben2, Seanique (DSIT)</dc:creator>
  <cp:keywords/>
  <dc:description/>
  <cp:lastModifiedBy>Browne, Daniel (DSIT)</cp:lastModifiedBy>
  <cp:revision>2</cp:revision>
  <dcterms:created xsi:type="dcterms:W3CDTF">2025-10-29T14:33:00Z</dcterms:created>
  <dcterms:modified xsi:type="dcterms:W3CDTF">2025-10-29T14:33:00Z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584828b2,77f42671,5da94c04</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16e0186b,91187fd,32d98a2</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y fmtid="{D5CDD505-2E9C-101B-9397-08002B2CF9AE}" pid="8" name="KIM_Activity">
    <vt:lpwstr>2;#Business Growth and Innovation|0e3e8439-2025-a0f1-d563-06d1aef0ae28</vt:lpwstr>
  </property>
  <property fmtid="{D5CDD505-2E9C-101B-9397-08002B2CF9AE}" pid="9" name="ContentTypeId">
    <vt:lpwstr>0x0101004691A8DE0991884F8E90AD6474FC7373010036CBCD74D839FD4DB1167C5FBEBA169B</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docLang">
    <vt:lpwstr>en</vt:lpwstr>
  </property>
  <property fmtid="{D5CDD505-2E9C-101B-9397-08002B2CF9AE}" pid="14" name="KIM_GovernmentBody">
    <vt:lpwstr>3;#DSIT|9b2b16d8-8f0e-f9f9-8d2e-30d6eeb93788</vt:lpwstr>
  </property>
  <property fmtid="{D5CDD505-2E9C-101B-9397-08002B2CF9AE}" pid="15" name="KIM_Function">
    <vt:lpwstr>1;#Science and innovation|125371c9-c200-1547-7216-45fd86393e7a</vt:lpwstr>
  </property>
  <property fmtid="{D5CDD505-2E9C-101B-9397-08002B2CF9AE}" pid="16" name="_dlc_DocIdItemGuid">
    <vt:lpwstr>626339fd-481f-4327-980d-5296321ef147</vt:lpwstr>
  </property>
</Properties>
</file>